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B42" w:rsidRDefault="005A2B42">
      <w:r>
        <w:rPr>
          <w:noProof/>
          <w:lang w:val="ru-RU" w:eastAsia="ru-RU" w:bidi="ar-SA"/>
        </w:rPr>
        <w:drawing>
          <wp:anchor distT="0" distB="0" distL="114300" distR="114300" simplePos="0" relativeHeight="251659264" behindDoc="1" locked="0" layoutInCell="1" allowOverlap="1" wp14:anchorId="79C0BA4C" wp14:editId="71B7E09B">
            <wp:simplePos x="0" y="0"/>
            <wp:positionH relativeFrom="page">
              <wp:posOffset>409575</wp:posOffset>
            </wp:positionH>
            <wp:positionV relativeFrom="paragraph">
              <wp:posOffset>-110490</wp:posOffset>
            </wp:positionV>
            <wp:extent cx="6736715" cy="9704705"/>
            <wp:effectExtent l="0" t="0" r="698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6715" cy="970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2B42" w:rsidRDefault="005A2B42"/>
    <w:p w:rsidR="005A2B42" w:rsidRDefault="005A2B42"/>
    <w:p w:rsidR="005A2B42" w:rsidRPr="0013726C" w:rsidRDefault="005A2B42" w:rsidP="005A2B42">
      <w:pPr>
        <w:ind w:left="-993"/>
      </w:pPr>
    </w:p>
    <w:p w:rsidR="005A2B42" w:rsidRPr="0013726C" w:rsidRDefault="005A2B42" w:rsidP="005A2B42"/>
    <w:p w:rsidR="005A2B42" w:rsidRPr="0013726C" w:rsidRDefault="005A2B42" w:rsidP="005A2B42"/>
    <w:p w:rsidR="005A2B42" w:rsidRPr="0013726C" w:rsidRDefault="005A2B42" w:rsidP="005A2B42"/>
    <w:p w:rsidR="005A2B42" w:rsidRPr="0013726C" w:rsidRDefault="005A2B42" w:rsidP="005A2B42"/>
    <w:p w:rsidR="005A2B42" w:rsidRPr="0013726C" w:rsidRDefault="005A2B42" w:rsidP="005A2B42"/>
    <w:p w:rsidR="005A2B42" w:rsidRPr="0013726C" w:rsidRDefault="005A2B42" w:rsidP="005A2B42"/>
    <w:p w:rsidR="005A2B42" w:rsidRPr="0013726C" w:rsidRDefault="005A2B42" w:rsidP="005A2B42"/>
    <w:p w:rsidR="005A2B42" w:rsidRPr="0013726C" w:rsidRDefault="005A2B42" w:rsidP="005A2B42"/>
    <w:p w:rsidR="005A2B42" w:rsidRPr="0013726C" w:rsidRDefault="005A2B42" w:rsidP="005A2B42"/>
    <w:p w:rsidR="005A2B42" w:rsidRPr="0013726C" w:rsidRDefault="005A2B42" w:rsidP="005A2B42"/>
    <w:p w:rsidR="005A2B42" w:rsidRPr="0013726C" w:rsidRDefault="005A2B42" w:rsidP="005A2B42"/>
    <w:p w:rsidR="005A2B42" w:rsidRPr="005A2B42" w:rsidRDefault="005A2B42" w:rsidP="005A2B42">
      <w:pPr>
        <w:pStyle w:val="1"/>
        <w:rPr>
          <w:i/>
          <w:sz w:val="96"/>
          <w:szCs w:val="96"/>
        </w:rPr>
      </w:pPr>
      <w:bookmarkStart w:id="0" w:name="_Toc334350551"/>
      <w:r w:rsidRPr="005A2B42">
        <w:rPr>
          <w:i/>
          <w:sz w:val="96"/>
          <w:szCs w:val="96"/>
        </w:rPr>
        <w:t xml:space="preserve">Bine ați venit </w:t>
      </w:r>
    </w:p>
    <w:p w:rsidR="005A2B42" w:rsidRPr="005A2B42" w:rsidRDefault="005A2B42" w:rsidP="005A2B42">
      <w:pPr>
        <w:pStyle w:val="1"/>
        <w:rPr>
          <w:i/>
          <w:sz w:val="96"/>
          <w:szCs w:val="96"/>
        </w:rPr>
      </w:pPr>
      <w:r w:rsidRPr="005A2B42">
        <w:rPr>
          <w:i/>
          <w:sz w:val="96"/>
          <w:szCs w:val="96"/>
        </w:rPr>
        <w:t xml:space="preserve">pe pagina Web a </w:t>
      </w:r>
    </w:p>
    <w:p w:rsidR="005A2B42" w:rsidRPr="005A2B42" w:rsidRDefault="005A2B42" w:rsidP="005A2B42">
      <w:pPr>
        <w:pStyle w:val="1"/>
        <w:rPr>
          <w:i/>
          <w:sz w:val="96"/>
          <w:szCs w:val="96"/>
        </w:rPr>
      </w:pPr>
      <w:r w:rsidRPr="005A2B42">
        <w:rPr>
          <w:i/>
          <w:sz w:val="96"/>
          <w:szCs w:val="96"/>
        </w:rPr>
        <w:t>Instituției de Educație Timpurie nr.4</w:t>
      </w:r>
      <w:bookmarkEnd w:id="0"/>
      <w:r w:rsidRPr="005A2B42">
        <w:rPr>
          <w:i/>
          <w:sz w:val="96"/>
          <w:szCs w:val="96"/>
        </w:rPr>
        <w:t>4</w:t>
      </w:r>
      <w:r w:rsidRPr="005A2B42">
        <w:rPr>
          <w:i/>
          <w:sz w:val="96"/>
          <w:szCs w:val="96"/>
        </w:rPr>
        <w:t xml:space="preserve">  </w:t>
      </w:r>
    </w:p>
    <w:p w:rsidR="005A2B42" w:rsidRDefault="005A2B42" w:rsidP="005A2B42">
      <w:pPr>
        <w:pStyle w:val="1"/>
        <w:rPr>
          <w:sz w:val="56"/>
          <w:szCs w:val="56"/>
        </w:rPr>
      </w:pPr>
    </w:p>
    <w:p w:rsidR="005A2B42" w:rsidRDefault="005A2B42" w:rsidP="005A2B42">
      <w:pPr>
        <w:pStyle w:val="1"/>
        <w:jc w:val="right"/>
        <w:rPr>
          <w:sz w:val="48"/>
          <w:szCs w:val="48"/>
        </w:rPr>
      </w:pPr>
    </w:p>
    <w:p w:rsidR="005A2B42" w:rsidRDefault="005A2B42" w:rsidP="005A2B42">
      <w:pPr>
        <w:pStyle w:val="1"/>
        <w:jc w:val="right"/>
        <w:rPr>
          <w:sz w:val="48"/>
          <w:szCs w:val="48"/>
        </w:rPr>
      </w:pPr>
    </w:p>
    <w:p w:rsidR="005A2B42" w:rsidRDefault="005A2B42" w:rsidP="005A2B42">
      <w:pPr>
        <w:pStyle w:val="1"/>
        <w:jc w:val="right"/>
        <w:rPr>
          <w:sz w:val="72"/>
        </w:rPr>
      </w:pPr>
      <w:r>
        <w:rPr>
          <w:sz w:val="72"/>
        </w:rPr>
        <w:t xml:space="preserve">   </w:t>
      </w:r>
    </w:p>
    <w:p w:rsidR="005A2B42" w:rsidRDefault="005A2B42" w:rsidP="005A2B42"/>
    <w:p w:rsidR="005A2B42" w:rsidRPr="000E3F8F" w:rsidRDefault="005A2B42" w:rsidP="005A2B42"/>
    <w:p w:rsidR="005A2B42" w:rsidRPr="0013726C" w:rsidRDefault="005A2B42" w:rsidP="005A2B42">
      <w:pPr>
        <w:rPr>
          <w:rFonts w:ascii="Times New Roman" w:hAnsi="Times New Roman"/>
          <w:sz w:val="32"/>
          <w:szCs w:val="32"/>
        </w:rPr>
      </w:pPr>
    </w:p>
    <w:p w:rsidR="005A2B42" w:rsidRPr="0013726C" w:rsidRDefault="005A2B42" w:rsidP="005A2B42">
      <w:pPr>
        <w:rPr>
          <w:rFonts w:ascii="Times New Roman" w:hAnsi="Times New Roman"/>
          <w:sz w:val="32"/>
          <w:szCs w:val="32"/>
        </w:rPr>
      </w:pPr>
    </w:p>
    <w:p w:rsidR="005A2B42" w:rsidRPr="0013726C" w:rsidRDefault="005A2B42" w:rsidP="005A2B42">
      <w:pPr>
        <w:rPr>
          <w:rFonts w:ascii="Times New Roman" w:hAnsi="Times New Roman"/>
          <w:sz w:val="32"/>
          <w:szCs w:val="32"/>
        </w:rPr>
      </w:pPr>
    </w:p>
    <w:p w:rsidR="005A2B42" w:rsidRDefault="005A2B42" w:rsidP="005A2B42"/>
    <w:p w:rsidR="005A2B42" w:rsidRDefault="005A2B42" w:rsidP="005A2B42"/>
    <w:p w:rsidR="005A2B42" w:rsidRDefault="005A2B42" w:rsidP="005A2B42"/>
    <w:p w:rsidR="005A2B42" w:rsidRDefault="005A2B42" w:rsidP="005A2B42"/>
    <w:p w:rsidR="005A2B42" w:rsidRDefault="005A2B42" w:rsidP="005A2B42"/>
    <w:p w:rsidR="005A2B42" w:rsidRDefault="005A2B42" w:rsidP="005A2B42"/>
    <w:p w:rsidR="005A2B42" w:rsidRDefault="005A2B42"/>
    <w:tbl>
      <w:tblPr>
        <w:tblW w:w="10915" w:type="dxa"/>
        <w:tblInd w:w="-1137" w:type="dxa"/>
        <w:tblBorders>
          <w:top w:val="single" w:sz="2" w:space="0" w:color="F79646"/>
          <w:left w:val="single" w:sz="2" w:space="0" w:color="F79646"/>
          <w:bottom w:val="single" w:sz="2" w:space="0" w:color="F79646"/>
          <w:insideH w:val="single" w:sz="2" w:space="0" w:color="F79646"/>
        </w:tblBorders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0915"/>
      </w:tblGrid>
      <w:tr w:rsidR="00C125C2" w:rsidRPr="000E2622" w:rsidTr="00C125C2">
        <w:tc>
          <w:tcPr>
            <w:tcW w:w="10915" w:type="dxa"/>
            <w:tcBorders>
              <w:right w:val="single" w:sz="2" w:space="0" w:color="000001"/>
            </w:tcBorders>
            <w:tcMar>
              <w:left w:w="42" w:type="dxa"/>
            </w:tcMar>
          </w:tcPr>
          <w:p w:rsidR="00C125C2" w:rsidRPr="00C125C2" w:rsidRDefault="00C125C2" w:rsidP="00C125C2">
            <w:pPr>
              <w:pStyle w:val="Coninuttabel"/>
              <w:ind w:firstLine="73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E2622">
              <w:rPr>
                <w:rFonts w:ascii="Times New Roman" w:hAnsi="Times New Roman" w:cs="Times New Roman"/>
                <w:b/>
                <w:bCs/>
                <w:color w:val="000000"/>
              </w:rPr>
              <w:t>DESPRE NOI</w:t>
            </w:r>
            <w:bookmarkStart w:id="1" w:name="__DdeLink__532_1318209410"/>
            <w:bookmarkEnd w:id="1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C125C2" w:rsidRPr="000E2622" w:rsidTr="00C125C2">
        <w:tc>
          <w:tcPr>
            <w:tcW w:w="10915" w:type="dxa"/>
            <w:tcBorders>
              <w:left w:val="single" w:sz="2" w:space="0" w:color="F79646"/>
              <w:right w:val="single" w:sz="2" w:space="0" w:color="000001"/>
            </w:tcBorders>
            <w:tcMar>
              <w:left w:w="42" w:type="dxa"/>
            </w:tcMar>
          </w:tcPr>
          <w:p w:rsidR="00C125C2" w:rsidRPr="0041409C" w:rsidRDefault="00C125C2" w:rsidP="00C125C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Instituția de educație Timpurie nr.44</w:t>
            </w:r>
            <w:r w:rsidRPr="0041409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este constituita din 7 blocuri ale unei clădiri situate:</w:t>
            </w:r>
          </w:p>
          <w:p w:rsidR="00C125C2" w:rsidRPr="0041409C" w:rsidRDefault="00C125C2" w:rsidP="00D707F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409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     </w:t>
            </w:r>
            <w:r w:rsidRPr="0041409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 str. Dante Alighieri nr. 7;  </w:t>
            </w:r>
          </w:p>
          <w:p w:rsidR="00C125C2" w:rsidRPr="0041409C" w:rsidRDefault="00C125C2" w:rsidP="00D707F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409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ab/>
            </w:r>
            <w:r w:rsidRPr="0041409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ab/>
              <w:t xml:space="preserve">         tel: 022-55-83-15.</w:t>
            </w:r>
          </w:p>
          <w:p w:rsidR="00C125C2" w:rsidRPr="0041409C" w:rsidRDefault="00C125C2" w:rsidP="00C125C2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409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Amplasată într-o zonă periferică a municipiului.</w:t>
            </w:r>
          </w:p>
          <w:p w:rsidR="00C125C2" w:rsidRPr="00C125C2" w:rsidRDefault="00C125C2" w:rsidP="00C125C2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409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Prezente 14 săli de grupa dotate cu vestiare, do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rmitoare, mini bucătării, blocuri </w:t>
            </w:r>
            <w:r w:rsidRPr="0041409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sanitare </w:t>
            </w:r>
            <w:proofErr w:type="spellStart"/>
            <w:r w:rsidRPr="0041409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şi</w:t>
            </w:r>
            <w:proofErr w:type="spellEnd"/>
            <w:r w:rsidRPr="0041409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lavoare; sală de muzică, </w:t>
            </w:r>
          </w:p>
          <w:p w:rsidR="00C125C2" w:rsidRDefault="00C125C2" w:rsidP="00C125C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1409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centru </w:t>
            </w:r>
            <w:proofErr w:type="spellStart"/>
            <w:r w:rsidRPr="0041409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metodic,cabinet</w:t>
            </w:r>
            <w:proofErr w:type="spellEnd"/>
            <w:r w:rsidRPr="0041409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medical, bloc alimentar, spălătorie, curte </w:t>
            </w:r>
            <w:proofErr w:type="spellStart"/>
            <w:r w:rsidRPr="0041409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spaţioasă</w:t>
            </w:r>
            <w:proofErr w:type="spellEnd"/>
            <w:r w:rsidRPr="0041409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cu teren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uri de joc pentru fiecare grupă </w:t>
            </w:r>
          </w:p>
          <w:p w:rsidR="00C125C2" w:rsidRPr="0041409C" w:rsidRDefault="00C125C2" w:rsidP="00C125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separat</w:t>
            </w:r>
          </w:p>
          <w:p w:rsidR="00C125C2" w:rsidRPr="0041409C" w:rsidRDefault="00C125C2" w:rsidP="00C125C2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409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Din ele </w:t>
            </w:r>
            <w:proofErr w:type="spellStart"/>
            <w:r w:rsidRPr="0041409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funcţionează</w:t>
            </w:r>
            <w:proofErr w:type="spellEnd"/>
            <w:r w:rsidRPr="0041409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7 grupe, pentru copiii de vârsta 2,5 -7 ani.</w:t>
            </w:r>
          </w:p>
          <w:p w:rsidR="00C125C2" w:rsidRPr="0041409C" w:rsidRDefault="00C125C2" w:rsidP="00C125C2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409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Încălzire centrală de la CET.</w:t>
            </w:r>
          </w:p>
          <w:p w:rsidR="00C125C2" w:rsidRPr="0041409C" w:rsidRDefault="00C125C2" w:rsidP="00C125C2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409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Unitatea este racordată la apă-canal </w:t>
            </w:r>
            <w:proofErr w:type="spellStart"/>
            <w:r w:rsidRPr="0041409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şi</w:t>
            </w:r>
            <w:proofErr w:type="spellEnd"/>
            <w:r w:rsidRPr="0041409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electricitate.</w:t>
            </w:r>
          </w:p>
          <w:p w:rsidR="00C125C2" w:rsidRPr="0041409C" w:rsidRDefault="00C125C2" w:rsidP="00C125C2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409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Întemeeată</w:t>
            </w:r>
            <w:proofErr w:type="spellEnd"/>
            <w:r w:rsidRPr="0041409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/fondată în anul 1978.</w:t>
            </w:r>
          </w:p>
          <w:p w:rsidR="00C125C2" w:rsidRDefault="00C125C2" w:rsidP="00D707F8">
            <w:pPr>
              <w:pStyle w:val="Coninuttabe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Sunt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înscrişi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150</w:t>
            </w:r>
            <w:r w:rsidRPr="000E2622">
              <w:rPr>
                <w:rFonts w:ascii="Times New Roman" w:hAnsi="Times New Roman" w:cs="Times New Roman"/>
                <w:bCs/>
              </w:rPr>
              <w:t xml:space="preserve"> copii.</w:t>
            </w:r>
          </w:p>
          <w:p w:rsidR="00C125C2" w:rsidRPr="000E2622" w:rsidRDefault="00C125C2" w:rsidP="00D707F8">
            <w:pPr>
              <w:pStyle w:val="Coninuttabe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drawing>
                <wp:inline distT="0" distB="0" distL="0" distR="0">
                  <wp:extent cx="3657600" cy="43338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64" t="117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433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25C2" w:rsidRPr="000E2622" w:rsidTr="00C125C2">
        <w:tc>
          <w:tcPr>
            <w:tcW w:w="10915" w:type="dxa"/>
            <w:tcBorders>
              <w:left w:val="single" w:sz="2" w:space="0" w:color="F79646"/>
              <w:right w:val="single" w:sz="2" w:space="0" w:color="000001"/>
            </w:tcBorders>
            <w:tcMar>
              <w:left w:w="42" w:type="dxa"/>
            </w:tcMar>
          </w:tcPr>
          <w:p w:rsidR="005A2B42" w:rsidRDefault="005A2B42" w:rsidP="005A2B42">
            <w:pPr>
              <w:pStyle w:val="Default"/>
              <w:tabs>
                <w:tab w:val="left" w:pos="0"/>
              </w:tabs>
              <w:jc w:val="center"/>
              <w:rPr>
                <w:b/>
                <w:bCs/>
              </w:rPr>
            </w:pPr>
          </w:p>
          <w:p w:rsidR="005A2B42" w:rsidRDefault="005A2B42" w:rsidP="005A2B42">
            <w:pPr>
              <w:pStyle w:val="Default"/>
              <w:tabs>
                <w:tab w:val="left" w:pos="0"/>
              </w:tabs>
              <w:jc w:val="center"/>
              <w:rPr>
                <w:b/>
                <w:bCs/>
              </w:rPr>
            </w:pPr>
          </w:p>
          <w:p w:rsidR="005A2B42" w:rsidRDefault="005A2B42" w:rsidP="005A2B42">
            <w:pPr>
              <w:pStyle w:val="Default"/>
              <w:tabs>
                <w:tab w:val="left" w:pos="0"/>
              </w:tabs>
              <w:jc w:val="center"/>
              <w:rPr>
                <w:b/>
                <w:bCs/>
              </w:rPr>
            </w:pPr>
          </w:p>
          <w:p w:rsidR="005A2B42" w:rsidRDefault="005A2B42" w:rsidP="005A2B42">
            <w:pPr>
              <w:pStyle w:val="Default"/>
              <w:tabs>
                <w:tab w:val="left" w:pos="0"/>
              </w:tabs>
              <w:jc w:val="center"/>
              <w:rPr>
                <w:b/>
                <w:bCs/>
              </w:rPr>
            </w:pPr>
          </w:p>
          <w:p w:rsidR="005A2B42" w:rsidRDefault="005A2B42" w:rsidP="005A2B42">
            <w:pPr>
              <w:pStyle w:val="Default"/>
              <w:tabs>
                <w:tab w:val="left" w:pos="0"/>
              </w:tabs>
              <w:jc w:val="center"/>
              <w:rPr>
                <w:b/>
                <w:bCs/>
              </w:rPr>
            </w:pPr>
          </w:p>
          <w:p w:rsidR="00C125C2" w:rsidRPr="00C051F5" w:rsidRDefault="00C125C2" w:rsidP="005A2B42">
            <w:pPr>
              <w:pStyle w:val="Default"/>
              <w:tabs>
                <w:tab w:val="left" w:pos="0"/>
              </w:tabs>
              <w:jc w:val="center"/>
              <w:rPr>
                <w:b/>
                <w:bCs/>
              </w:rPr>
            </w:pPr>
            <w:r w:rsidRPr="00C051F5">
              <w:rPr>
                <w:b/>
                <w:bCs/>
              </w:rPr>
              <w:lastRenderedPageBreak/>
              <w:t xml:space="preserve">Misiunea </w:t>
            </w:r>
            <w:r w:rsidRPr="00C051F5">
              <w:rPr>
                <w:rFonts w:ascii="Tahoma" w:hAnsi="Tahoma" w:cs="Tahoma"/>
                <w:b/>
                <w:bCs/>
              </w:rPr>
              <w:t>ș</w:t>
            </w:r>
            <w:r w:rsidRPr="00C051F5">
              <w:rPr>
                <w:b/>
                <w:bCs/>
              </w:rPr>
              <w:t>i principiile de organizare  a  institu</w:t>
            </w:r>
            <w:r w:rsidRPr="00C051F5">
              <w:rPr>
                <w:rFonts w:ascii="Tahoma" w:hAnsi="Tahoma" w:cs="Tahoma"/>
                <w:b/>
                <w:bCs/>
              </w:rPr>
              <w:t>ț</w:t>
            </w:r>
            <w:r w:rsidRPr="00C051F5">
              <w:rPr>
                <w:b/>
                <w:bCs/>
              </w:rPr>
              <w:t>iei de educa</w:t>
            </w:r>
            <w:r w:rsidRPr="00C051F5">
              <w:rPr>
                <w:rFonts w:ascii="Tahoma" w:hAnsi="Tahoma" w:cs="Tahoma"/>
                <w:b/>
                <w:bCs/>
              </w:rPr>
              <w:t>ț</w:t>
            </w:r>
            <w:r w:rsidRPr="00C051F5">
              <w:rPr>
                <w:b/>
                <w:bCs/>
              </w:rPr>
              <w:t>ie timpurie</w:t>
            </w:r>
          </w:p>
          <w:p w:rsidR="00C125C2" w:rsidRPr="005A2B42" w:rsidRDefault="00C125C2" w:rsidP="005A2B42">
            <w:pPr>
              <w:pStyle w:val="Default"/>
              <w:tabs>
                <w:tab w:val="left" w:pos="0"/>
              </w:tabs>
              <w:jc w:val="center"/>
              <w:rPr>
                <w:b/>
                <w:bCs/>
              </w:rPr>
            </w:pPr>
            <w:r w:rsidRPr="00C051F5">
              <w:rPr>
                <w:b/>
                <w:bCs/>
              </w:rPr>
              <w:t>nr.44:</w:t>
            </w:r>
          </w:p>
          <w:p w:rsidR="003C443E" w:rsidRPr="003C443E" w:rsidRDefault="00C125C2" w:rsidP="00D707F8">
            <w:pPr>
              <w:pStyle w:val="Default"/>
              <w:tabs>
                <w:tab w:val="left" w:pos="0"/>
              </w:tabs>
              <w:ind w:left="540"/>
              <w:jc w:val="both"/>
              <w:rPr>
                <w:rFonts w:ascii="Algerian" w:hAnsi="Algerian"/>
                <w:bCs/>
              </w:rPr>
            </w:pPr>
            <w:r w:rsidRPr="003C443E">
              <w:rPr>
                <w:rFonts w:ascii="Algerian" w:hAnsi="Algerian"/>
                <w:b/>
                <w:bCs/>
              </w:rPr>
              <w:t xml:space="preserve">Misiunea </w:t>
            </w:r>
            <w:r w:rsidRPr="003C443E">
              <w:rPr>
                <w:rFonts w:ascii="Algerian" w:hAnsi="Algerian"/>
                <w:bCs/>
              </w:rPr>
              <w:t xml:space="preserve"> </w:t>
            </w:r>
          </w:p>
          <w:p w:rsidR="00C125C2" w:rsidRPr="003C443E" w:rsidRDefault="003C443E" w:rsidP="003C443E">
            <w:pPr>
              <w:pStyle w:val="Default"/>
              <w:numPr>
                <w:ilvl w:val="0"/>
                <w:numId w:val="6"/>
              </w:numPr>
              <w:tabs>
                <w:tab w:val="left" w:pos="0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  <w:r>
              <w:rPr>
                <w:bCs/>
              </w:rPr>
              <w:t xml:space="preserve"> </w:t>
            </w:r>
            <w:r w:rsidRPr="003C443E">
              <w:rPr>
                <w:b/>
                <w:bCs/>
                <w:i/>
                <w:sz w:val="28"/>
                <w:szCs w:val="28"/>
              </w:rPr>
              <w:t xml:space="preserve">Dezvoltarea multilaterală a copiilor și pregătirea  pentru integrarea în activitatea școlară (Codul Educației al Republicii Moldova, art. 23 (1)), </w:t>
            </w:r>
          </w:p>
          <w:p w:rsidR="00C125C2" w:rsidRPr="00C051F5" w:rsidRDefault="00C125C2" w:rsidP="00D707F8">
            <w:pPr>
              <w:pStyle w:val="Default"/>
              <w:tabs>
                <w:tab w:val="left" w:pos="0"/>
              </w:tabs>
              <w:ind w:left="540"/>
              <w:jc w:val="both"/>
              <w:rPr>
                <w:bCs/>
              </w:rPr>
            </w:pPr>
            <w:r>
              <w:rPr>
                <w:bCs/>
              </w:rPr>
              <w:t xml:space="preserve">       </w:t>
            </w:r>
            <w:r w:rsidRPr="00C051F5">
              <w:rPr>
                <w:bCs/>
              </w:rPr>
              <w:t xml:space="preserve"> prin:</w:t>
            </w:r>
          </w:p>
          <w:p w:rsidR="00C125C2" w:rsidRPr="00C051F5" w:rsidRDefault="00C125C2" w:rsidP="00D707F8">
            <w:pPr>
              <w:pStyle w:val="Default"/>
              <w:tabs>
                <w:tab w:val="left" w:pos="0"/>
              </w:tabs>
              <w:ind w:left="540"/>
              <w:jc w:val="both"/>
              <w:rPr>
                <w:b/>
                <w:bCs/>
              </w:rPr>
            </w:pPr>
            <w:r w:rsidRPr="00C051F5">
              <w:rPr>
                <w:b/>
                <w:bCs/>
              </w:rPr>
              <w:t xml:space="preserve">a. </w:t>
            </w:r>
            <w:r w:rsidRPr="00C051F5">
              <w:rPr>
                <w:bCs/>
              </w:rPr>
              <w:t xml:space="preserve"> </w:t>
            </w:r>
            <w:r w:rsidRPr="00C051F5">
              <w:rPr>
                <w:b/>
                <w:bCs/>
              </w:rPr>
              <w:t>satisfacerea nevoilor educa</w:t>
            </w:r>
            <w:r w:rsidRPr="00C051F5">
              <w:rPr>
                <w:rFonts w:ascii="Tahoma" w:hAnsi="Tahoma" w:cs="Tahoma"/>
                <w:b/>
                <w:bCs/>
              </w:rPr>
              <w:t>ț</w:t>
            </w:r>
            <w:r w:rsidR="003C443E">
              <w:rPr>
                <w:b/>
                <w:bCs/>
              </w:rPr>
              <w:t>ionale ale copiilor</w:t>
            </w:r>
            <w:r w:rsidRPr="00C051F5">
              <w:rPr>
                <w:b/>
                <w:bCs/>
              </w:rPr>
              <w:t xml:space="preserve">, </w:t>
            </w:r>
          </w:p>
          <w:p w:rsidR="00C125C2" w:rsidRPr="00C051F5" w:rsidRDefault="00C125C2" w:rsidP="00D707F8">
            <w:pPr>
              <w:pStyle w:val="Default"/>
              <w:tabs>
                <w:tab w:val="left" w:pos="0"/>
              </w:tabs>
              <w:ind w:left="540"/>
              <w:jc w:val="both"/>
              <w:rPr>
                <w:b/>
                <w:bCs/>
              </w:rPr>
            </w:pPr>
            <w:r w:rsidRPr="00C051F5">
              <w:rPr>
                <w:b/>
                <w:bCs/>
              </w:rPr>
              <w:t xml:space="preserve">b.   asigurarea unui act </w:t>
            </w:r>
            <w:proofErr w:type="spellStart"/>
            <w:r w:rsidRPr="00C051F5">
              <w:rPr>
                <w:b/>
                <w:bCs/>
              </w:rPr>
              <w:t>educaţional</w:t>
            </w:r>
            <w:proofErr w:type="spellEnd"/>
            <w:r w:rsidRPr="00C051F5">
              <w:rPr>
                <w:b/>
                <w:bCs/>
              </w:rPr>
              <w:t xml:space="preserve"> de </w:t>
            </w:r>
            <w:proofErr w:type="spellStart"/>
            <w:r w:rsidRPr="00C051F5">
              <w:rPr>
                <w:b/>
                <w:bCs/>
              </w:rPr>
              <w:t>performanţă</w:t>
            </w:r>
            <w:proofErr w:type="spellEnd"/>
            <w:r w:rsidRPr="00C051F5">
              <w:rPr>
                <w:b/>
                <w:bCs/>
              </w:rPr>
              <w:t xml:space="preserve">, care să contribuie  </w:t>
            </w:r>
          </w:p>
          <w:p w:rsidR="00C125C2" w:rsidRPr="00C051F5" w:rsidRDefault="00C125C2" w:rsidP="00D707F8">
            <w:pPr>
              <w:pStyle w:val="Default"/>
              <w:tabs>
                <w:tab w:val="left" w:pos="0"/>
              </w:tabs>
              <w:ind w:left="540"/>
              <w:jc w:val="both"/>
              <w:rPr>
                <w:b/>
                <w:bCs/>
              </w:rPr>
            </w:pPr>
            <w:r w:rsidRPr="00C051F5">
              <w:rPr>
                <w:b/>
                <w:bCs/>
              </w:rPr>
              <w:t xml:space="preserve">      la formarea unei </w:t>
            </w:r>
            <w:proofErr w:type="spellStart"/>
            <w:r w:rsidRPr="00C051F5">
              <w:rPr>
                <w:b/>
                <w:bCs/>
              </w:rPr>
              <w:t>personalităţi</w:t>
            </w:r>
            <w:proofErr w:type="spellEnd"/>
            <w:r w:rsidRPr="00C051F5">
              <w:rPr>
                <w:b/>
                <w:bCs/>
              </w:rPr>
              <w:t xml:space="preserve"> autonome </w:t>
            </w:r>
            <w:proofErr w:type="spellStart"/>
            <w:r w:rsidRPr="00C051F5">
              <w:rPr>
                <w:b/>
                <w:bCs/>
              </w:rPr>
              <w:t>şi</w:t>
            </w:r>
            <w:proofErr w:type="spellEnd"/>
            <w:r w:rsidRPr="00C051F5">
              <w:rPr>
                <w:b/>
                <w:bCs/>
              </w:rPr>
              <w:t xml:space="preserve"> creative, la formarea </w:t>
            </w:r>
          </w:p>
          <w:p w:rsidR="00C125C2" w:rsidRPr="00C051F5" w:rsidRDefault="00C125C2" w:rsidP="00D707F8">
            <w:pPr>
              <w:pStyle w:val="Default"/>
              <w:tabs>
                <w:tab w:val="left" w:pos="0"/>
              </w:tabs>
              <w:jc w:val="both"/>
              <w:rPr>
                <w:b/>
                <w:bCs/>
              </w:rPr>
            </w:pPr>
            <w:r w:rsidRPr="00C051F5">
              <w:rPr>
                <w:b/>
                <w:bCs/>
              </w:rPr>
              <w:t xml:space="preserve">              unor copii </w:t>
            </w:r>
            <w:proofErr w:type="spellStart"/>
            <w:r w:rsidRPr="00C051F5">
              <w:rPr>
                <w:b/>
                <w:bCs/>
              </w:rPr>
              <w:t>sănătoşi</w:t>
            </w:r>
            <w:proofErr w:type="spellEnd"/>
            <w:r w:rsidRPr="00C051F5">
              <w:rPr>
                <w:b/>
                <w:bCs/>
              </w:rPr>
              <w:t xml:space="preserve">, </w:t>
            </w:r>
            <w:proofErr w:type="spellStart"/>
            <w:r w:rsidRPr="00C051F5">
              <w:rPr>
                <w:b/>
                <w:bCs/>
              </w:rPr>
              <w:t>eficienţi</w:t>
            </w:r>
            <w:proofErr w:type="spellEnd"/>
            <w:r w:rsidRPr="00C051F5">
              <w:rPr>
                <w:b/>
                <w:bCs/>
              </w:rPr>
              <w:t xml:space="preserve">, creativi, </w:t>
            </w:r>
            <w:proofErr w:type="spellStart"/>
            <w:r w:rsidRPr="00C051F5">
              <w:rPr>
                <w:b/>
                <w:bCs/>
              </w:rPr>
              <w:t>cooperanţi</w:t>
            </w:r>
            <w:proofErr w:type="spellEnd"/>
            <w:r w:rsidRPr="00C051F5">
              <w:rPr>
                <w:b/>
                <w:bCs/>
              </w:rPr>
              <w:t xml:space="preserve">, să se poată </w:t>
            </w:r>
            <w:proofErr w:type="spellStart"/>
            <w:r w:rsidRPr="00C051F5">
              <w:rPr>
                <w:b/>
                <w:bCs/>
              </w:rPr>
              <w:t>uşor</w:t>
            </w:r>
            <w:proofErr w:type="spellEnd"/>
            <w:r w:rsidRPr="00C051F5">
              <w:rPr>
                <w:b/>
                <w:bCs/>
              </w:rPr>
              <w:t xml:space="preserve"> </w:t>
            </w:r>
          </w:p>
          <w:p w:rsidR="00C125C2" w:rsidRPr="00C051F5" w:rsidRDefault="00C125C2" w:rsidP="00D707F8">
            <w:pPr>
              <w:pStyle w:val="Default"/>
              <w:tabs>
                <w:tab w:val="left" w:pos="0"/>
              </w:tabs>
              <w:jc w:val="both"/>
              <w:rPr>
                <w:b/>
                <w:bCs/>
              </w:rPr>
            </w:pPr>
            <w:r w:rsidRPr="00C051F5">
              <w:rPr>
                <w:b/>
                <w:bCs/>
              </w:rPr>
              <w:t xml:space="preserve">              adapta la  regimul muncii </w:t>
            </w:r>
            <w:proofErr w:type="spellStart"/>
            <w:r w:rsidRPr="00C051F5">
              <w:rPr>
                <w:b/>
                <w:bCs/>
              </w:rPr>
              <w:t>şcolare</w:t>
            </w:r>
            <w:proofErr w:type="spellEnd"/>
            <w:r w:rsidRPr="00C051F5">
              <w:rPr>
                <w:b/>
                <w:bCs/>
              </w:rPr>
              <w:t xml:space="preserve"> </w:t>
            </w:r>
            <w:proofErr w:type="spellStart"/>
            <w:r w:rsidRPr="00C051F5">
              <w:rPr>
                <w:b/>
                <w:bCs/>
              </w:rPr>
              <w:t>şi</w:t>
            </w:r>
            <w:proofErr w:type="spellEnd"/>
            <w:r w:rsidRPr="00C051F5">
              <w:rPr>
                <w:b/>
                <w:bCs/>
              </w:rPr>
              <w:t xml:space="preserve"> la orice </w:t>
            </w:r>
            <w:proofErr w:type="spellStart"/>
            <w:r w:rsidRPr="00C051F5">
              <w:rPr>
                <w:b/>
                <w:bCs/>
              </w:rPr>
              <w:t>situaţie</w:t>
            </w:r>
            <w:proofErr w:type="spellEnd"/>
            <w:r w:rsidRPr="00C051F5">
              <w:rPr>
                <w:b/>
                <w:bCs/>
              </w:rPr>
              <w:t xml:space="preserve"> în </w:t>
            </w:r>
            <w:proofErr w:type="spellStart"/>
            <w:r w:rsidRPr="00C051F5">
              <w:rPr>
                <w:b/>
                <w:bCs/>
              </w:rPr>
              <w:t>viaţă</w:t>
            </w:r>
            <w:proofErr w:type="spellEnd"/>
            <w:r w:rsidRPr="00C051F5">
              <w:rPr>
                <w:b/>
                <w:bCs/>
              </w:rPr>
              <w:t>;</w:t>
            </w:r>
          </w:p>
          <w:p w:rsidR="00C125C2" w:rsidRPr="00C051F5" w:rsidRDefault="00C125C2" w:rsidP="00D707F8">
            <w:pPr>
              <w:pStyle w:val="Default"/>
              <w:tabs>
                <w:tab w:val="left" w:pos="0"/>
              </w:tabs>
              <w:ind w:left="540"/>
              <w:jc w:val="both"/>
              <w:rPr>
                <w:b/>
                <w:bCs/>
              </w:rPr>
            </w:pPr>
            <w:r w:rsidRPr="00C051F5">
              <w:rPr>
                <w:b/>
                <w:bCs/>
              </w:rPr>
              <w:t xml:space="preserve">c.  crearea unui climat de </w:t>
            </w:r>
            <w:proofErr w:type="spellStart"/>
            <w:r w:rsidRPr="00C051F5">
              <w:rPr>
                <w:b/>
                <w:bCs/>
              </w:rPr>
              <w:t>siguranţă</w:t>
            </w:r>
            <w:proofErr w:type="spellEnd"/>
            <w:r w:rsidRPr="00C051F5">
              <w:rPr>
                <w:b/>
                <w:bCs/>
              </w:rPr>
              <w:t xml:space="preserve"> fizică </w:t>
            </w:r>
            <w:proofErr w:type="spellStart"/>
            <w:r w:rsidRPr="00C051F5">
              <w:rPr>
                <w:b/>
                <w:bCs/>
              </w:rPr>
              <w:t>şi</w:t>
            </w:r>
            <w:proofErr w:type="spellEnd"/>
            <w:r w:rsidRPr="00C051F5">
              <w:rPr>
                <w:b/>
                <w:bCs/>
              </w:rPr>
              <w:t xml:space="preserve"> libertate spirituală;</w:t>
            </w:r>
          </w:p>
          <w:p w:rsidR="00C125C2" w:rsidRPr="00C051F5" w:rsidRDefault="00C125C2" w:rsidP="00D707F8">
            <w:pPr>
              <w:pStyle w:val="Default"/>
              <w:tabs>
                <w:tab w:val="left" w:pos="0"/>
              </w:tabs>
              <w:ind w:left="540"/>
              <w:jc w:val="both"/>
              <w:rPr>
                <w:b/>
                <w:bCs/>
              </w:rPr>
            </w:pPr>
            <w:r w:rsidRPr="00C051F5">
              <w:rPr>
                <w:b/>
                <w:bCs/>
              </w:rPr>
              <w:t xml:space="preserve">d.  promovarea </w:t>
            </w:r>
            <w:proofErr w:type="spellStart"/>
            <w:r w:rsidRPr="00C051F5">
              <w:rPr>
                <w:b/>
                <w:bCs/>
              </w:rPr>
              <w:t>învăţării</w:t>
            </w:r>
            <w:proofErr w:type="spellEnd"/>
            <w:r w:rsidRPr="00C051F5">
              <w:rPr>
                <w:b/>
                <w:bCs/>
              </w:rPr>
              <w:t xml:space="preserve"> pe tot parcursul </w:t>
            </w:r>
            <w:proofErr w:type="spellStart"/>
            <w:r w:rsidRPr="00C051F5">
              <w:rPr>
                <w:b/>
                <w:bCs/>
              </w:rPr>
              <w:t>vieţii</w:t>
            </w:r>
            <w:proofErr w:type="spellEnd"/>
            <w:r w:rsidRPr="00C051F5">
              <w:rPr>
                <w:b/>
                <w:bCs/>
              </w:rPr>
              <w:t>;</w:t>
            </w:r>
          </w:p>
          <w:p w:rsidR="00C125C2" w:rsidRPr="00C051F5" w:rsidRDefault="00C125C2" w:rsidP="00D707F8">
            <w:pPr>
              <w:pStyle w:val="Default"/>
              <w:tabs>
                <w:tab w:val="left" w:pos="0"/>
              </w:tabs>
              <w:ind w:left="540"/>
              <w:jc w:val="both"/>
              <w:rPr>
                <w:b/>
                <w:bCs/>
              </w:rPr>
            </w:pPr>
            <w:r w:rsidRPr="00C051F5">
              <w:rPr>
                <w:b/>
                <w:bCs/>
              </w:rPr>
              <w:t xml:space="preserve">e.  asigurarea formării </w:t>
            </w:r>
            <w:proofErr w:type="spellStart"/>
            <w:r w:rsidRPr="00C051F5">
              <w:rPr>
                <w:b/>
                <w:bCs/>
              </w:rPr>
              <w:t>unităţii</w:t>
            </w:r>
            <w:proofErr w:type="spellEnd"/>
            <w:r w:rsidRPr="00C051F5">
              <w:rPr>
                <w:b/>
                <w:bCs/>
              </w:rPr>
              <w:t xml:space="preserve"> dintre </w:t>
            </w:r>
            <w:proofErr w:type="spellStart"/>
            <w:r w:rsidRPr="00C051F5">
              <w:rPr>
                <w:b/>
                <w:bCs/>
              </w:rPr>
              <w:t>conştiinţa</w:t>
            </w:r>
            <w:proofErr w:type="spellEnd"/>
            <w:r w:rsidRPr="00C051F5">
              <w:rPr>
                <w:b/>
                <w:bCs/>
              </w:rPr>
              <w:t xml:space="preserve"> </w:t>
            </w:r>
            <w:proofErr w:type="spellStart"/>
            <w:r w:rsidRPr="00C051F5">
              <w:rPr>
                <w:b/>
                <w:bCs/>
              </w:rPr>
              <w:t>şi</w:t>
            </w:r>
            <w:proofErr w:type="spellEnd"/>
            <w:r w:rsidRPr="00C051F5">
              <w:rPr>
                <w:b/>
                <w:bCs/>
              </w:rPr>
              <w:t xml:space="preserve"> conduita </w:t>
            </w:r>
          </w:p>
          <w:p w:rsidR="00C125C2" w:rsidRPr="00C051F5" w:rsidRDefault="00C125C2" w:rsidP="00D707F8">
            <w:pPr>
              <w:pStyle w:val="Default"/>
              <w:tabs>
                <w:tab w:val="left" w:pos="0"/>
              </w:tabs>
              <w:ind w:left="540"/>
              <w:jc w:val="both"/>
              <w:rPr>
                <w:b/>
                <w:bCs/>
              </w:rPr>
            </w:pPr>
            <w:r w:rsidRPr="00C051F5">
              <w:rPr>
                <w:b/>
                <w:bCs/>
              </w:rPr>
              <w:t xml:space="preserve">       educativă a </w:t>
            </w:r>
            <w:proofErr w:type="spellStart"/>
            <w:r w:rsidRPr="00C051F5">
              <w:rPr>
                <w:b/>
                <w:bCs/>
              </w:rPr>
              <w:t>părinţolor</w:t>
            </w:r>
            <w:proofErr w:type="spellEnd"/>
            <w:r w:rsidRPr="00C051F5">
              <w:rPr>
                <w:b/>
                <w:bCs/>
              </w:rPr>
              <w:t>.</w:t>
            </w:r>
          </w:p>
          <w:p w:rsidR="00C125C2" w:rsidRPr="000E2622" w:rsidRDefault="00C125C2" w:rsidP="00D707F8">
            <w:pPr>
              <w:pStyle w:val="Coninuttabel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125C2" w:rsidRPr="000E2622" w:rsidRDefault="00C125C2" w:rsidP="00D707F8">
            <w:pPr>
              <w:pStyle w:val="Coninuttabe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val="ru-RU" w:eastAsia="ru-RU" w:bidi="ar-SA"/>
              </w:rPr>
              <w:drawing>
                <wp:inline distT="0" distB="0" distL="0" distR="0">
                  <wp:extent cx="6848475" cy="4095750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аголов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8475" cy="409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2567" w:rsidRDefault="002F2567"/>
    <w:p w:rsidR="005A2B42" w:rsidRDefault="005A2B42"/>
    <w:tbl>
      <w:tblPr>
        <w:tblW w:w="9690" w:type="dxa"/>
        <w:tblInd w:w="45" w:type="dxa"/>
        <w:tblBorders>
          <w:top w:val="single" w:sz="2" w:space="0" w:color="F79646"/>
          <w:left w:val="single" w:sz="2" w:space="0" w:color="F79646"/>
          <w:bottom w:val="single" w:sz="2" w:space="0" w:color="F79646"/>
          <w:insideH w:val="single" w:sz="2" w:space="0" w:color="F79646"/>
        </w:tblBorders>
        <w:tblCellMar>
          <w:top w:w="55" w:type="dxa"/>
          <w:left w:w="42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116"/>
        <w:gridCol w:w="8574"/>
      </w:tblGrid>
      <w:tr w:rsidR="003E3C28" w:rsidRPr="000E2622" w:rsidTr="00D707F8">
        <w:tc>
          <w:tcPr>
            <w:tcW w:w="1116" w:type="dxa"/>
            <w:tcMar>
              <w:left w:w="42" w:type="dxa"/>
            </w:tcMar>
          </w:tcPr>
          <w:p w:rsidR="003E3C28" w:rsidRPr="000E2622" w:rsidRDefault="003E3C28" w:rsidP="00D707F8">
            <w:pPr>
              <w:pStyle w:val="Coninuttabe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74" w:type="dxa"/>
            <w:tcBorders>
              <w:left w:val="single" w:sz="2" w:space="0" w:color="F79646"/>
              <w:right w:val="single" w:sz="2" w:space="0" w:color="000001"/>
            </w:tcBorders>
            <w:tcMar>
              <w:left w:w="42" w:type="dxa"/>
            </w:tcMar>
          </w:tcPr>
          <w:p w:rsidR="003E3C28" w:rsidRPr="000E2622" w:rsidRDefault="003E3C28" w:rsidP="00D707F8">
            <w:pPr>
              <w:pStyle w:val="Coninuttabel"/>
              <w:snapToGrid w:val="0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C28" w:rsidRPr="000E2622" w:rsidTr="00D707F8">
        <w:tc>
          <w:tcPr>
            <w:tcW w:w="1116" w:type="dxa"/>
            <w:tcMar>
              <w:left w:w="42" w:type="dxa"/>
            </w:tcMar>
          </w:tcPr>
          <w:p w:rsidR="003E3C28" w:rsidRPr="000E2622" w:rsidRDefault="003E3C28" w:rsidP="00D707F8">
            <w:pPr>
              <w:pStyle w:val="Coninuttabel"/>
              <w:jc w:val="both"/>
              <w:rPr>
                <w:rFonts w:ascii="Times New Roman" w:hAnsi="Times New Roman" w:cs="Times New Roman"/>
              </w:rPr>
            </w:pPr>
            <w:r w:rsidRPr="000E2622">
              <w:rPr>
                <w:rFonts w:ascii="Times New Roman" w:hAnsi="Times New Roman" w:cs="Times New Roman"/>
              </w:rPr>
              <w:t xml:space="preserve">Date statistice </w:t>
            </w:r>
          </w:p>
        </w:tc>
        <w:tc>
          <w:tcPr>
            <w:tcW w:w="8574" w:type="dxa"/>
            <w:tcBorders>
              <w:left w:val="single" w:sz="2" w:space="0" w:color="F79646"/>
              <w:right w:val="single" w:sz="2" w:space="0" w:color="000001"/>
            </w:tcBorders>
            <w:tcMar>
              <w:left w:w="42" w:type="dxa"/>
            </w:tcMar>
          </w:tcPr>
          <w:p w:rsidR="003E3C28" w:rsidRPr="000E2622" w:rsidRDefault="003E3C28" w:rsidP="00D707F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E262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2622">
              <w:rPr>
                <w:rFonts w:ascii="Times New Roman" w:hAnsi="Times New Roman" w:cs="Times New Roman"/>
                <w:bCs/>
              </w:rPr>
              <w:t>Funcţionează</w:t>
            </w:r>
            <w:proofErr w:type="spellEnd"/>
            <w:r w:rsidRPr="000E2622">
              <w:rPr>
                <w:rFonts w:ascii="Times New Roman" w:hAnsi="Times New Roman" w:cs="Times New Roman"/>
                <w:bCs/>
              </w:rPr>
              <w:t xml:space="preserve"> 7 grupe, pentru copiii de vârsta 2</w:t>
            </w:r>
            <w:r>
              <w:rPr>
                <w:rFonts w:ascii="Times New Roman" w:hAnsi="Times New Roman" w:cs="Times New Roman"/>
                <w:bCs/>
              </w:rPr>
              <w:t xml:space="preserve">,5 </w:t>
            </w:r>
            <w:r w:rsidRPr="000E2622">
              <w:rPr>
                <w:rFonts w:ascii="Times New Roman" w:hAnsi="Times New Roman" w:cs="Times New Roman"/>
                <w:bCs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>6/</w:t>
            </w:r>
            <w:r w:rsidRPr="000E2622">
              <w:rPr>
                <w:rFonts w:ascii="Times New Roman" w:hAnsi="Times New Roman" w:cs="Times New Roman"/>
                <w:bCs/>
              </w:rPr>
              <w:t>7 ani.</w:t>
            </w:r>
          </w:p>
          <w:p w:rsidR="003E3C28" w:rsidRPr="000E2622" w:rsidRDefault="003E3C28" w:rsidP="00D707F8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2 g</w:t>
            </w:r>
            <w:r w:rsidRPr="000E2622">
              <w:rPr>
                <w:rFonts w:ascii="Times New Roman" w:hAnsi="Times New Roman" w:cs="Times New Roman"/>
                <w:bCs/>
              </w:rPr>
              <w:t>rup</w:t>
            </w:r>
            <w:r>
              <w:rPr>
                <w:rFonts w:ascii="Times New Roman" w:hAnsi="Times New Roman" w:cs="Times New Roman"/>
                <w:bCs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antipre</w:t>
            </w:r>
            <w:r>
              <w:rPr>
                <w:rFonts w:ascii="Tahoma" w:hAnsi="Tahoma" w:cs="Tahoma"/>
                <w:bCs/>
              </w:rPr>
              <w:t>ș</w:t>
            </w:r>
            <w:r>
              <w:rPr>
                <w:rFonts w:ascii="Times New Roman" w:hAnsi="Times New Roman" w:cs="Times New Roman"/>
                <w:bCs/>
              </w:rPr>
              <w:t>colare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– </w:t>
            </w:r>
            <w:r>
              <w:rPr>
                <w:rFonts w:ascii="Times New Roman" w:hAnsi="Times New Roman" w:cs="Times New Roman"/>
                <w:bCs/>
              </w:rPr>
              <w:t>41</w:t>
            </w:r>
            <w:r w:rsidRPr="000E2622">
              <w:rPr>
                <w:rFonts w:ascii="Times New Roman" w:hAnsi="Times New Roman" w:cs="Times New Roman"/>
                <w:bCs/>
              </w:rPr>
              <w:t xml:space="preserve"> copii (2</w:t>
            </w:r>
            <w:r>
              <w:rPr>
                <w:rFonts w:ascii="Times New Roman" w:hAnsi="Times New Roman" w:cs="Times New Roman"/>
                <w:bCs/>
              </w:rPr>
              <w:t xml:space="preserve">,5 </w:t>
            </w:r>
            <w:r w:rsidRPr="000E2622">
              <w:rPr>
                <w:rFonts w:ascii="Times New Roman" w:hAnsi="Times New Roman" w:cs="Times New Roman"/>
                <w:bCs/>
              </w:rPr>
              <w:t>-3ani)</w:t>
            </w:r>
          </w:p>
          <w:p w:rsidR="003E3C28" w:rsidRPr="000E2622" w:rsidRDefault="003E3C28" w:rsidP="00D707F8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 grupă II inferioară – 25 </w:t>
            </w:r>
            <w:r w:rsidRPr="000E2622">
              <w:rPr>
                <w:rFonts w:ascii="Times New Roman" w:hAnsi="Times New Roman" w:cs="Times New Roman"/>
                <w:bCs/>
              </w:rPr>
              <w:t>copii (3-4ani)</w:t>
            </w:r>
          </w:p>
          <w:p w:rsidR="003E3C28" w:rsidRPr="000E2622" w:rsidRDefault="003E3C28" w:rsidP="00D707F8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 grupă medie -  45</w:t>
            </w:r>
            <w:r w:rsidRPr="000E2622">
              <w:rPr>
                <w:rFonts w:ascii="Times New Roman" w:hAnsi="Times New Roman" w:cs="Times New Roman"/>
                <w:bCs/>
              </w:rPr>
              <w:t>copii (4-5ani)</w:t>
            </w:r>
          </w:p>
          <w:p w:rsidR="003E3C28" w:rsidRPr="000E2622" w:rsidRDefault="003E3C28" w:rsidP="00D707F8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 grupă mixtă rusă – </w:t>
            </w:r>
            <w:r>
              <w:rPr>
                <w:rFonts w:ascii="Times New Roman" w:hAnsi="Times New Roman" w:cs="Times New Roman"/>
                <w:bCs/>
              </w:rPr>
              <w:t>22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0E2622">
              <w:rPr>
                <w:rFonts w:ascii="Times New Roman" w:hAnsi="Times New Roman" w:cs="Times New Roman"/>
                <w:bCs/>
              </w:rPr>
              <w:t>copii (3-6ani)</w:t>
            </w:r>
          </w:p>
          <w:p w:rsidR="003E3C28" w:rsidRDefault="003E3C28" w:rsidP="003E3C28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g</w:t>
            </w:r>
            <w:r w:rsidRPr="000E2622">
              <w:rPr>
                <w:rFonts w:ascii="Times New Roman" w:hAnsi="Times New Roman" w:cs="Times New Roman"/>
                <w:bCs/>
              </w:rPr>
              <w:t>rupă pregătit</w:t>
            </w:r>
            <w:r>
              <w:rPr>
                <w:rFonts w:ascii="Times New Roman" w:hAnsi="Times New Roman" w:cs="Times New Roman"/>
                <w:bCs/>
              </w:rPr>
              <w:t>oare-  17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0E2622">
              <w:rPr>
                <w:rFonts w:ascii="Times New Roman" w:hAnsi="Times New Roman" w:cs="Times New Roman"/>
                <w:bCs/>
              </w:rPr>
              <w:t>copii (6-7ani)</w:t>
            </w:r>
          </w:p>
          <w:p w:rsidR="000027E5" w:rsidRPr="003E3C28" w:rsidRDefault="000027E5" w:rsidP="003E3C28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757241" w:rsidRPr="000E2622" w:rsidTr="00D707F8">
        <w:tc>
          <w:tcPr>
            <w:tcW w:w="1116" w:type="dxa"/>
            <w:tcMar>
              <w:left w:w="42" w:type="dxa"/>
            </w:tcMar>
          </w:tcPr>
          <w:p w:rsidR="00757241" w:rsidRPr="000E2622" w:rsidRDefault="00757241" w:rsidP="00D707F8">
            <w:pPr>
              <w:pStyle w:val="Coninuttabe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74" w:type="dxa"/>
            <w:tcBorders>
              <w:left w:val="single" w:sz="2" w:space="0" w:color="F79646"/>
              <w:right w:val="single" w:sz="2" w:space="0" w:color="000001"/>
            </w:tcBorders>
            <w:tcMar>
              <w:left w:w="42" w:type="dxa"/>
            </w:tcMar>
          </w:tcPr>
          <w:p w:rsidR="00757241" w:rsidRPr="00653168" w:rsidRDefault="00757241" w:rsidP="00757241">
            <w:pPr>
              <w:pStyle w:val="almeu"/>
              <w:rPr>
                <w:b/>
                <w:szCs w:val="28"/>
              </w:rPr>
            </w:pPr>
            <w:r w:rsidRPr="00653168">
              <w:rPr>
                <w:b/>
                <w:szCs w:val="28"/>
              </w:rPr>
              <w:t xml:space="preserve">Oferta </w:t>
            </w:r>
            <w:proofErr w:type="spellStart"/>
            <w:r w:rsidRPr="00653168">
              <w:rPr>
                <w:b/>
                <w:szCs w:val="28"/>
              </w:rPr>
              <w:t>educaţională</w:t>
            </w:r>
            <w:proofErr w:type="spellEnd"/>
            <w:r w:rsidRPr="00653168">
              <w:rPr>
                <w:b/>
                <w:szCs w:val="28"/>
              </w:rPr>
              <w:t>:</w:t>
            </w:r>
          </w:p>
          <w:p w:rsidR="00757241" w:rsidRPr="00653168" w:rsidRDefault="006D5344" w:rsidP="007572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  <w:t>Realizam activități educaționale  în conformitate cu Curriculumul pentru Educația Timpurie</w:t>
            </w:r>
            <w:r w:rsidR="00952667">
              <w:rPr>
                <w:rFonts w:ascii="Times New Roman" w:hAnsi="Times New Roman"/>
                <w:sz w:val="28"/>
                <w:szCs w:val="28"/>
              </w:rPr>
              <w:t xml:space="preserve"> în conexiune cu Standardele de învățare și dezvoltare a copilului de la naștere până la 7 ani, fundamentate pe domeniile de dezvoltare ale copilului</w:t>
            </w:r>
            <w:r w:rsidR="00757241" w:rsidRPr="0065316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57241" w:rsidRPr="00757241" w:rsidRDefault="00952667" w:rsidP="00757241">
            <w:pPr>
              <w:pStyle w:val="a3"/>
              <w:numPr>
                <w:ilvl w:val="0"/>
                <w:numId w:val="4"/>
              </w:numPr>
              <w:spacing w:after="0"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Dezvoltarea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fizică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fortificarea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sănătății</w:t>
            </w:r>
            <w:proofErr w:type="spellEnd"/>
            <w:r w:rsidR="00757241">
              <w:rPr>
                <w:rFonts w:ascii="Times New Roman" w:hAnsi="Times New Roman"/>
                <w:sz w:val="28"/>
                <w:szCs w:val="28"/>
                <w:lang w:val="en-US"/>
              </w:rPr>
              <w:t>;</w:t>
            </w:r>
          </w:p>
          <w:p w:rsidR="00757241" w:rsidRPr="00952667" w:rsidRDefault="00952667" w:rsidP="00757241">
            <w:pPr>
              <w:pStyle w:val="a3"/>
              <w:numPr>
                <w:ilvl w:val="0"/>
                <w:numId w:val="4"/>
              </w:numPr>
              <w:spacing w:after="0"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952667">
              <w:rPr>
                <w:rFonts w:ascii="Times New Roman" w:hAnsi="Times New Roman"/>
                <w:sz w:val="28"/>
                <w:szCs w:val="28"/>
                <w:lang w:val="en-US"/>
              </w:rPr>
              <w:t>Dezvoltarea</w:t>
            </w:r>
            <w:proofErr w:type="spellEnd"/>
            <w:r w:rsidRPr="0095266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personal,</w:t>
            </w:r>
            <w:r w:rsidRPr="0095266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2667">
              <w:rPr>
                <w:rFonts w:ascii="Times New Roman" w:hAnsi="Times New Roman"/>
                <w:sz w:val="28"/>
                <w:szCs w:val="28"/>
                <w:lang w:val="en-US"/>
              </w:rPr>
              <w:t>emoțională</w:t>
            </w:r>
            <w:proofErr w:type="spellEnd"/>
            <w:r w:rsidRPr="0095266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2667">
              <w:rPr>
                <w:rFonts w:ascii="Times New Roman" w:hAnsi="Times New Roman"/>
                <w:sz w:val="28"/>
                <w:szCs w:val="28"/>
                <w:lang w:val="en-US"/>
              </w:rPr>
              <w:t>și</w:t>
            </w:r>
            <w:proofErr w:type="spellEnd"/>
            <w:r w:rsidRPr="0095266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2667">
              <w:rPr>
                <w:rFonts w:ascii="Times New Roman" w:hAnsi="Times New Roman"/>
                <w:sz w:val="28"/>
                <w:szCs w:val="28"/>
                <w:lang w:val="en-US"/>
              </w:rPr>
              <w:t>socială</w:t>
            </w:r>
            <w:proofErr w:type="spellEnd"/>
            <w:r w:rsidR="00757241">
              <w:rPr>
                <w:rFonts w:ascii="Times New Roman" w:hAnsi="Times New Roman"/>
                <w:sz w:val="28"/>
                <w:szCs w:val="28"/>
                <w:lang w:val="ro-RO"/>
              </w:rPr>
              <w:t>;</w:t>
            </w:r>
          </w:p>
          <w:p w:rsidR="00757241" w:rsidRPr="00757241" w:rsidRDefault="00952667" w:rsidP="00757241">
            <w:pPr>
              <w:pStyle w:val="a3"/>
              <w:numPr>
                <w:ilvl w:val="0"/>
                <w:numId w:val="4"/>
              </w:numPr>
              <w:spacing w:after="0"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Dezvoltarea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limbajului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comunicării</w:t>
            </w:r>
            <w:proofErr w:type="spellEnd"/>
            <w:r w:rsidR="00757241">
              <w:rPr>
                <w:rFonts w:ascii="Times New Roman" w:hAnsi="Times New Roman"/>
                <w:sz w:val="28"/>
                <w:szCs w:val="28"/>
                <w:lang w:val="en-US"/>
              </w:rPr>
              <w:t>;</w:t>
            </w:r>
          </w:p>
          <w:p w:rsidR="00757241" w:rsidRPr="00952667" w:rsidRDefault="00952667" w:rsidP="00952667">
            <w:pPr>
              <w:pStyle w:val="a3"/>
              <w:numPr>
                <w:ilvl w:val="0"/>
                <w:numId w:val="4"/>
              </w:numPr>
              <w:spacing w:after="0"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Dezvoltarea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cognitivă</w:t>
            </w:r>
            <w:proofErr w:type="spellEnd"/>
            <w:r w:rsidR="00757241" w:rsidRPr="00952667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:rsidR="00757241" w:rsidRPr="00653168" w:rsidRDefault="00757241" w:rsidP="007572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7241" w:rsidRPr="00653168" w:rsidRDefault="00757241" w:rsidP="00757241">
            <w:pPr>
              <w:pStyle w:val="almeu"/>
              <w:rPr>
                <w:b/>
                <w:szCs w:val="28"/>
              </w:rPr>
            </w:pPr>
            <w:r w:rsidRPr="00653168">
              <w:rPr>
                <w:b/>
                <w:szCs w:val="28"/>
              </w:rPr>
              <w:t>Ce  le oferim în plus?</w:t>
            </w:r>
          </w:p>
          <w:p w:rsidR="00757241" w:rsidRPr="00653168" w:rsidRDefault="00757241" w:rsidP="00757241">
            <w:pPr>
              <w:rPr>
                <w:rFonts w:ascii="Times New Roman" w:hAnsi="Times New Roman"/>
                <w:sz w:val="28"/>
                <w:szCs w:val="28"/>
              </w:rPr>
            </w:pPr>
            <w:r w:rsidRPr="00653168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653168">
              <w:rPr>
                <w:rFonts w:ascii="Times New Roman" w:hAnsi="Times New Roman"/>
                <w:sz w:val="28"/>
                <w:szCs w:val="28"/>
              </w:rPr>
              <w:t>Activităţi</w:t>
            </w:r>
            <w:proofErr w:type="spellEnd"/>
            <w:r w:rsidRPr="006531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53168">
              <w:rPr>
                <w:rFonts w:ascii="Times New Roman" w:hAnsi="Times New Roman"/>
                <w:sz w:val="28"/>
                <w:szCs w:val="28"/>
              </w:rPr>
              <w:t>extracurriculare</w:t>
            </w:r>
            <w:proofErr w:type="spellEnd"/>
            <w:r w:rsidRPr="00653168">
              <w:rPr>
                <w:rFonts w:ascii="Times New Roman" w:hAnsi="Times New Roman"/>
                <w:sz w:val="28"/>
                <w:szCs w:val="28"/>
              </w:rPr>
              <w:t xml:space="preserve"> îndrăgite de copii:</w:t>
            </w:r>
          </w:p>
          <w:p w:rsidR="00757241" w:rsidRPr="00653168" w:rsidRDefault="00757241" w:rsidP="00757241">
            <w:pPr>
              <w:pStyle w:val="a3"/>
              <w:numPr>
                <w:ilvl w:val="0"/>
                <w:numId w:val="5"/>
              </w:num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53168">
              <w:rPr>
                <w:rFonts w:ascii="Times New Roman" w:hAnsi="Times New Roman"/>
                <w:sz w:val="28"/>
                <w:szCs w:val="28"/>
              </w:rPr>
              <w:t>Concursuri</w:t>
            </w:r>
            <w:proofErr w:type="spellEnd"/>
            <w:r w:rsidRPr="006531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53168">
              <w:rPr>
                <w:rFonts w:ascii="Times New Roman" w:hAnsi="Times New Roman"/>
                <w:sz w:val="28"/>
                <w:szCs w:val="28"/>
              </w:rPr>
              <w:t>educative</w:t>
            </w:r>
            <w:proofErr w:type="spellEnd"/>
          </w:p>
          <w:p w:rsidR="00757241" w:rsidRPr="00653168" w:rsidRDefault="00757241" w:rsidP="00757241">
            <w:pPr>
              <w:pStyle w:val="a3"/>
              <w:numPr>
                <w:ilvl w:val="0"/>
                <w:numId w:val="5"/>
              </w:num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53168">
              <w:rPr>
                <w:rFonts w:ascii="Times New Roman" w:hAnsi="Times New Roman"/>
                <w:sz w:val="28"/>
                <w:szCs w:val="28"/>
              </w:rPr>
              <w:t>Serbări</w:t>
            </w:r>
            <w:proofErr w:type="spellEnd"/>
            <w:r w:rsidRPr="006531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53168">
              <w:rPr>
                <w:rFonts w:ascii="Times New Roman" w:hAnsi="Times New Roman"/>
                <w:sz w:val="28"/>
                <w:szCs w:val="28"/>
              </w:rPr>
              <w:t>şi</w:t>
            </w:r>
            <w:proofErr w:type="spellEnd"/>
            <w:r w:rsidRPr="006531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53168">
              <w:rPr>
                <w:rFonts w:ascii="Times New Roman" w:hAnsi="Times New Roman"/>
                <w:sz w:val="28"/>
                <w:szCs w:val="28"/>
              </w:rPr>
              <w:t>matinee</w:t>
            </w:r>
            <w:proofErr w:type="spellEnd"/>
            <w:r w:rsidRPr="006531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53168">
              <w:rPr>
                <w:rFonts w:ascii="Times New Roman" w:hAnsi="Times New Roman"/>
                <w:sz w:val="28"/>
                <w:szCs w:val="28"/>
              </w:rPr>
              <w:t>tematice</w:t>
            </w:r>
            <w:proofErr w:type="spellEnd"/>
          </w:p>
          <w:p w:rsidR="00757241" w:rsidRPr="00653168" w:rsidRDefault="00757241" w:rsidP="00757241">
            <w:pPr>
              <w:pStyle w:val="a3"/>
              <w:numPr>
                <w:ilvl w:val="0"/>
                <w:numId w:val="5"/>
              </w:num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53168">
              <w:rPr>
                <w:rFonts w:ascii="Times New Roman" w:hAnsi="Times New Roman"/>
                <w:sz w:val="28"/>
                <w:szCs w:val="28"/>
              </w:rPr>
              <w:t>Spectacole</w:t>
            </w:r>
            <w:proofErr w:type="spellEnd"/>
            <w:r w:rsidRPr="006531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53168">
              <w:rPr>
                <w:rFonts w:ascii="Times New Roman" w:hAnsi="Times New Roman"/>
                <w:sz w:val="28"/>
                <w:szCs w:val="28"/>
              </w:rPr>
              <w:t>de</w:t>
            </w:r>
            <w:proofErr w:type="spellEnd"/>
            <w:r w:rsidRPr="006531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53168">
              <w:rPr>
                <w:rFonts w:ascii="Times New Roman" w:hAnsi="Times New Roman"/>
                <w:sz w:val="28"/>
                <w:szCs w:val="28"/>
              </w:rPr>
              <w:t>teatru</w:t>
            </w:r>
            <w:proofErr w:type="spellEnd"/>
          </w:p>
          <w:p w:rsidR="00757241" w:rsidRPr="00653168" w:rsidRDefault="00757241" w:rsidP="00757241">
            <w:pPr>
              <w:pStyle w:val="a3"/>
              <w:numPr>
                <w:ilvl w:val="0"/>
                <w:numId w:val="5"/>
              </w:num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53168">
              <w:rPr>
                <w:rFonts w:ascii="Times New Roman" w:hAnsi="Times New Roman"/>
                <w:sz w:val="28"/>
                <w:szCs w:val="28"/>
              </w:rPr>
              <w:t>Excursii</w:t>
            </w:r>
            <w:proofErr w:type="spellEnd"/>
          </w:p>
          <w:p w:rsidR="00757241" w:rsidRPr="00653168" w:rsidRDefault="00757241" w:rsidP="00757241">
            <w:pPr>
              <w:pStyle w:val="a3"/>
              <w:numPr>
                <w:ilvl w:val="0"/>
                <w:numId w:val="5"/>
              </w:num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53168">
              <w:rPr>
                <w:rFonts w:ascii="Times New Roman" w:hAnsi="Times New Roman"/>
                <w:sz w:val="28"/>
                <w:szCs w:val="28"/>
              </w:rPr>
              <w:t>Aniversari</w:t>
            </w:r>
            <w:proofErr w:type="spellEnd"/>
            <w:r w:rsidRPr="006531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53168">
              <w:rPr>
                <w:rFonts w:ascii="Times New Roman" w:hAnsi="Times New Roman"/>
                <w:sz w:val="28"/>
                <w:szCs w:val="28"/>
              </w:rPr>
              <w:t>ale</w:t>
            </w:r>
            <w:proofErr w:type="spellEnd"/>
            <w:r w:rsidRPr="006531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53168">
              <w:rPr>
                <w:rFonts w:ascii="Times New Roman" w:hAnsi="Times New Roman"/>
                <w:sz w:val="28"/>
                <w:szCs w:val="28"/>
              </w:rPr>
              <w:t>copiilor</w:t>
            </w:r>
            <w:proofErr w:type="spellEnd"/>
            <w:r w:rsidRPr="0065316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57241" w:rsidRPr="00653168" w:rsidRDefault="00757241" w:rsidP="007572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7241" w:rsidRPr="00653168" w:rsidRDefault="00952667" w:rsidP="0095266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”</w:t>
            </w:r>
            <w:r w:rsidR="00757241" w:rsidRPr="00653168">
              <w:rPr>
                <w:rFonts w:ascii="Times New Roman" w:hAnsi="Times New Roman"/>
                <w:b/>
                <w:sz w:val="28"/>
                <w:szCs w:val="28"/>
              </w:rPr>
              <w:t xml:space="preserve">O </w:t>
            </w:r>
            <w:proofErr w:type="spellStart"/>
            <w:r w:rsidR="00757241" w:rsidRPr="00653168">
              <w:rPr>
                <w:rFonts w:ascii="Times New Roman" w:hAnsi="Times New Roman"/>
                <w:b/>
                <w:sz w:val="28"/>
                <w:szCs w:val="28"/>
              </w:rPr>
              <w:t>grădiniţă</w:t>
            </w:r>
            <w:proofErr w:type="spellEnd"/>
            <w:r w:rsidR="00757241" w:rsidRPr="00653168">
              <w:rPr>
                <w:rFonts w:ascii="Times New Roman" w:hAnsi="Times New Roman"/>
                <w:b/>
                <w:sz w:val="28"/>
                <w:szCs w:val="28"/>
              </w:rPr>
              <w:t xml:space="preserve"> în care copiii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zâmbesc, cântă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şi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mişcă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57241" w:rsidRPr="00653168" w:rsidRDefault="00952667" w:rsidP="0095266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="00757241" w:rsidRPr="00653168">
              <w:rPr>
                <w:rFonts w:ascii="Times New Roman" w:hAnsi="Times New Roman"/>
                <w:b/>
                <w:sz w:val="28"/>
                <w:szCs w:val="28"/>
              </w:rPr>
              <w:t xml:space="preserve">O </w:t>
            </w:r>
            <w:proofErr w:type="spellStart"/>
            <w:r w:rsidR="00757241" w:rsidRPr="00653168">
              <w:rPr>
                <w:rFonts w:ascii="Times New Roman" w:hAnsi="Times New Roman"/>
                <w:b/>
                <w:sz w:val="28"/>
                <w:szCs w:val="28"/>
              </w:rPr>
              <w:t>grădiniţă</w:t>
            </w:r>
            <w:proofErr w:type="spellEnd"/>
            <w:r w:rsidR="00757241" w:rsidRPr="00653168">
              <w:rPr>
                <w:rFonts w:ascii="Times New Roman" w:hAnsi="Times New Roman"/>
                <w:b/>
                <w:sz w:val="28"/>
                <w:szCs w:val="28"/>
              </w:rPr>
              <w:t xml:space="preserve"> în care </w:t>
            </w:r>
            <w:proofErr w:type="spellStart"/>
            <w:r w:rsidR="00757241" w:rsidRPr="00653168">
              <w:rPr>
                <w:rFonts w:ascii="Times New Roman" w:hAnsi="Times New Roman"/>
                <w:b/>
                <w:sz w:val="28"/>
                <w:szCs w:val="28"/>
              </w:rPr>
              <w:t>toţi</w:t>
            </w:r>
            <w:proofErr w:type="spellEnd"/>
            <w:r w:rsidR="00757241" w:rsidRPr="00653168">
              <w:rPr>
                <w:rFonts w:ascii="Times New Roman" w:hAnsi="Times New Roman"/>
                <w:b/>
                <w:sz w:val="28"/>
                <w:szCs w:val="28"/>
              </w:rPr>
              <w:t xml:space="preserve"> sunt </w:t>
            </w:r>
            <w:proofErr w:type="spellStart"/>
            <w:r w:rsidR="00757241" w:rsidRPr="00653168">
              <w:rPr>
                <w:rFonts w:ascii="Times New Roman" w:hAnsi="Times New Roman"/>
                <w:b/>
                <w:sz w:val="28"/>
                <w:szCs w:val="28"/>
              </w:rPr>
              <w:t>importanţi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adulţi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şi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copii -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şi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fiecare </w:t>
            </w:r>
            <w:r w:rsidR="00757241" w:rsidRPr="00653168">
              <w:rPr>
                <w:rFonts w:ascii="Times New Roman" w:hAnsi="Times New Roman"/>
                <w:b/>
                <w:sz w:val="28"/>
                <w:szCs w:val="28"/>
              </w:rPr>
              <w:t>are propria valoare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proofErr w:type="spellStart"/>
            <w:r w:rsidR="00757241" w:rsidRPr="00653168">
              <w:rPr>
                <w:rFonts w:ascii="Times New Roman" w:hAnsi="Times New Roman"/>
                <w:b/>
                <w:sz w:val="28"/>
                <w:szCs w:val="28"/>
              </w:rPr>
              <w:t>şi</w:t>
            </w:r>
            <w:proofErr w:type="spellEnd"/>
            <w:r w:rsidR="00757241" w:rsidRPr="0065316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57241" w:rsidRPr="00653168">
              <w:rPr>
                <w:rFonts w:ascii="Times New Roman" w:hAnsi="Times New Roman"/>
                <w:b/>
                <w:sz w:val="28"/>
                <w:szCs w:val="28"/>
              </w:rPr>
              <w:t>păşeşte</w:t>
            </w:r>
            <w:proofErr w:type="spellEnd"/>
            <w:r w:rsidR="00757241" w:rsidRPr="00653168">
              <w:rPr>
                <w:rFonts w:ascii="Times New Roman" w:hAnsi="Times New Roman"/>
                <w:b/>
                <w:sz w:val="28"/>
                <w:szCs w:val="28"/>
              </w:rPr>
              <w:t xml:space="preserve"> ca egal al celuilalt;</w:t>
            </w:r>
          </w:p>
          <w:p w:rsidR="00757241" w:rsidRPr="00653168" w:rsidRDefault="00757241" w:rsidP="0095266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53168">
              <w:rPr>
                <w:rFonts w:ascii="Times New Roman" w:hAnsi="Times New Roman"/>
                <w:b/>
                <w:sz w:val="28"/>
                <w:szCs w:val="28"/>
              </w:rPr>
              <w:t xml:space="preserve">O </w:t>
            </w:r>
            <w:proofErr w:type="spellStart"/>
            <w:r w:rsidRPr="00653168">
              <w:rPr>
                <w:rFonts w:ascii="Times New Roman" w:hAnsi="Times New Roman"/>
                <w:b/>
                <w:sz w:val="28"/>
                <w:szCs w:val="28"/>
              </w:rPr>
              <w:t>grădiniţă</w:t>
            </w:r>
            <w:proofErr w:type="spellEnd"/>
            <w:r w:rsidRPr="00653168">
              <w:rPr>
                <w:rFonts w:ascii="Times New Roman" w:hAnsi="Times New Roman"/>
                <w:b/>
                <w:sz w:val="28"/>
                <w:szCs w:val="28"/>
              </w:rPr>
              <w:t xml:space="preserve"> în care copilul este încurajat să experimenteze, să pună întrebări,</w:t>
            </w:r>
            <w:r w:rsidR="00952667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bookmarkStart w:id="2" w:name="_GoBack"/>
            <w:bookmarkEnd w:id="2"/>
            <w:r w:rsidRPr="00653168">
              <w:rPr>
                <w:rFonts w:ascii="Times New Roman" w:hAnsi="Times New Roman"/>
                <w:b/>
                <w:sz w:val="28"/>
                <w:szCs w:val="28"/>
              </w:rPr>
              <w:t>să spună ce simte, să facă alegeri;</w:t>
            </w:r>
          </w:p>
          <w:p w:rsidR="00757241" w:rsidRPr="00653168" w:rsidRDefault="00757241" w:rsidP="0095266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53168">
              <w:rPr>
                <w:rFonts w:ascii="Times New Roman" w:hAnsi="Times New Roman"/>
                <w:b/>
                <w:sz w:val="28"/>
                <w:szCs w:val="28"/>
              </w:rPr>
              <w:t xml:space="preserve">O </w:t>
            </w:r>
            <w:proofErr w:type="spellStart"/>
            <w:r w:rsidRPr="00653168">
              <w:rPr>
                <w:rFonts w:ascii="Times New Roman" w:hAnsi="Times New Roman"/>
                <w:b/>
                <w:sz w:val="28"/>
                <w:szCs w:val="28"/>
              </w:rPr>
              <w:t>grădiniţă</w:t>
            </w:r>
            <w:proofErr w:type="spellEnd"/>
            <w:r w:rsidRPr="00653168">
              <w:rPr>
                <w:rFonts w:ascii="Times New Roman" w:hAnsi="Times New Roman"/>
                <w:b/>
                <w:sz w:val="28"/>
                <w:szCs w:val="28"/>
              </w:rPr>
              <w:t xml:space="preserve"> în care culorile, sunetele </w:t>
            </w:r>
            <w:proofErr w:type="spellStart"/>
            <w:r w:rsidRPr="00653168">
              <w:rPr>
                <w:rFonts w:ascii="Times New Roman" w:hAnsi="Times New Roman"/>
                <w:b/>
                <w:sz w:val="28"/>
                <w:szCs w:val="28"/>
              </w:rPr>
              <w:t>şi</w:t>
            </w:r>
            <w:proofErr w:type="spellEnd"/>
            <w:r w:rsidRPr="00653168">
              <w:rPr>
                <w:rFonts w:ascii="Times New Roman" w:hAnsi="Times New Roman"/>
                <w:b/>
                <w:sz w:val="28"/>
                <w:szCs w:val="28"/>
              </w:rPr>
              <w:t xml:space="preserve"> mobilierul emană echilibru, </w:t>
            </w:r>
            <w:proofErr w:type="spellStart"/>
            <w:r w:rsidRPr="00653168">
              <w:rPr>
                <w:rFonts w:ascii="Times New Roman" w:hAnsi="Times New Roman"/>
                <w:b/>
                <w:sz w:val="28"/>
                <w:szCs w:val="28"/>
              </w:rPr>
              <w:t>respect,armonie</w:t>
            </w:r>
            <w:proofErr w:type="spellEnd"/>
            <w:r w:rsidRPr="00653168">
              <w:rPr>
                <w:rFonts w:ascii="Times New Roman" w:hAnsi="Times New Roman"/>
                <w:b/>
                <w:sz w:val="28"/>
                <w:szCs w:val="28"/>
              </w:rPr>
              <w:t xml:space="preserve">, iar jucăriile </w:t>
            </w:r>
            <w:proofErr w:type="spellStart"/>
            <w:r w:rsidRPr="00653168">
              <w:rPr>
                <w:rFonts w:ascii="Times New Roman" w:hAnsi="Times New Roman"/>
                <w:b/>
                <w:sz w:val="28"/>
                <w:szCs w:val="28"/>
              </w:rPr>
              <w:t>şi</w:t>
            </w:r>
            <w:proofErr w:type="spellEnd"/>
            <w:r w:rsidRPr="00653168">
              <w:rPr>
                <w:rFonts w:ascii="Times New Roman" w:hAnsi="Times New Roman"/>
                <w:b/>
                <w:sz w:val="28"/>
                <w:szCs w:val="28"/>
              </w:rPr>
              <w:t xml:space="preserve"> materialele de lucru sunt la îndemâna copiilor;</w:t>
            </w:r>
          </w:p>
          <w:p w:rsidR="00757241" w:rsidRPr="00653168" w:rsidRDefault="00757241" w:rsidP="0095266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53168">
              <w:rPr>
                <w:rFonts w:ascii="Times New Roman" w:hAnsi="Times New Roman"/>
                <w:b/>
                <w:sz w:val="28"/>
                <w:szCs w:val="28"/>
              </w:rPr>
              <w:t xml:space="preserve">O </w:t>
            </w:r>
            <w:proofErr w:type="spellStart"/>
            <w:r w:rsidRPr="00653168">
              <w:rPr>
                <w:rFonts w:ascii="Times New Roman" w:hAnsi="Times New Roman"/>
                <w:b/>
                <w:sz w:val="28"/>
                <w:szCs w:val="28"/>
              </w:rPr>
              <w:t>grădiniţă</w:t>
            </w:r>
            <w:proofErr w:type="spellEnd"/>
            <w:r w:rsidRPr="00653168">
              <w:rPr>
                <w:rFonts w:ascii="Times New Roman" w:hAnsi="Times New Roman"/>
                <w:b/>
                <w:sz w:val="28"/>
                <w:szCs w:val="28"/>
              </w:rPr>
              <w:t xml:space="preserve"> în care </w:t>
            </w:r>
            <w:proofErr w:type="spellStart"/>
            <w:r w:rsidRPr="00653168">
              <w:rPr>
                <w:rFonts w:ascii="Times New Roman" w:hAnsi="Times New Roman"/>
                <w:b/>
                <w:sz w:val="28"/>
                <w:szCs w:val="28"/>
              </w:rPr>
              <w:t>uşile</w:t>
            </w:r>
            <w:proofErr w:type="spellEnd"/>
            <w:r w:rsidRPr="00653168">
              <w:rPr>
                <w:rFonts w:ascii="Times New Roman" w:hAnsi="Times New Roman"/>
                <w:b/>
                <w:sz w:val="28"/>
                <w:szCs w:val="28"/>
              </w:rPr>
              <w:t xml:space="preserve"> pot sta deschise </w:t>
            </w:r>
            <w:proofErr w:type="spellStart"/>
            <w:r w:rsidRPr="00653168">
              <w:rPr>
                <w:rFonts w:ascii="Times New Roman" w:hAnsi="Times New Roman"/>
                <w:b/>
                <w:sz w:val="28"/>
                <w:szCs w:val="28"/>
              </w:rPr>
              <w:t>şi</w:t>
            </w:r>
            <w:proofErr w:type="spellEnd"/>
            <w:r w:rsidRPr="0065316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53168">
              <w:rPr>
                <w:rFonts w:ascii="Times New Roman" w:hAnsi="Times New Roman"/>
                <w:b/>
                <w:sz w:val="28"/>
                <w:szCs w:val="28"/>
              </w:rPr>
              <w:t>totuşi</w:t>
            </w:r>
            <w:proofErr w:type="spellEnd"/>
            <w:r w:rsidRPr="00653168">
              <w:rPr>
                <w:rFonts w:ascii="Times New Roman" w:hAnsi="Times New Roman"/>
                <w:b/>
                <w:sz w:val="28"/>
                <w:szCs w:val="28"/>
              </w:rPr>
              <w:t xml:space="preserve"> fiecare să se simtă în </w:t>
            </w:r>
            <w:proofErr w:type="spellStart"/>
            <w:r w:rsidRPr="00653168">
              <w:rPr>
                <w:rFonts w:ascii="Times New Roman" w:hAnsi="Times New Roman"/>
                <w:b/>
                <w:sz w:val="28"/>
                <w:szCs w:val="28"/>
              </w:rPr>
              <w:t>siguranţă</w:t>
            </w:r>
            <w:proofErr w:type="spellEnd"/>
            <w:r w:rsidRPr="0065316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53168">
              <w:rPr>
                <w:rFonts w:ascii="Times New Roman" w:hAnsi="Times New Roman"/>
                <w:b/>
                <w:sz w:val="28"/>
                <w:szCs w:val="28"/>
              </w:rPr>
              <w:t>şi</w:t>
            </w:r>
            <w:proofErr w:type="spellEnd"/>
            <w:r w:rsidRPr="00653168">
              <w:rPr>
                <w:rFonts w:ascii="Times New Roman" w:hAnsi="Times New Roman"/>
                <w:b/>
                <w:sz w:val="28"/>
                <w:szCs w:val="28"/>
              </w:rPr>
              <w:t xml:space="preserve"> respectat;</w:t>
            </w:r>
          </w:p>
          <w:p w:rsidR="00757241" w:rsidRDefault="00757241" w:rsidP="0095266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53168">
              <w:rPr>
                <w:rFonts w:ascii="Times New Roman" w:hAnsi="Times New Roman"/>
                <w:b/>
                <w:sz w:val="28"/>
                <w:szCs w:val="28"/>
              </w:rPr>
              <w:t xml:space="preserve">O </w:t>
            </w:r>
            <w:proofErr w:type="spellStart"/>
            <w:r w:rsidRPr="00653168">
              <w:rPr>
                <w:rFonts w:ascii="Times New Roman" w:hAnsi="Times New Roman"/>
                <w:b/>
                <w:sz w:val="28"/>
                <w:szCs w:val="28"/>
              </w:rPr>
              <w:t>grădiniţă</w:t>
            </w:r>
            <w:proofErr w:type="spellEnd"/>
            <w:r w:rsidRPr="00653168">
              <w:rPr>
                <w:rFonts w:ascii="Times New Roman" w:hAnsi="Times New Roman"/>
                <w:b/>
                <w:sz w:val="28"/>
                <w:szCs w:val="28"/>
              </w:rPr>
              <w:t xml:space="preserve"> în care </w:t>
            </w:r>
            <w:proofErr w:type="spellStart"/>
            <w:r w:rsidRPr="00653168">
              <w:rPr>
                <w:rFonts w:ascii="Times New Roman" w:hAnsi="Times New Roman"/>
                <w:b/>
                <w:sz w:val="28"/>
                <w:szCs w:val="28"/>
              </w:rPr>
              <w:t>părinţii</w:t>
            </w:r>
            <w:proofErr w:type="spellEnd"/>
            <w:r w:rsidRPr="00653168">
              <w:rPr>
                <w:rFonts w:ascii="Times New Roman" w:hAnsi="Times New Roman"/>
                <w:b/>
                <w:sz w:val="28"/>
                <w:szCs w:val="28"/>
              </w:rPr>
              <w:t xml:space="preserve"> sunt </w:t>
            </w:r>
            <w:proofErr w:type="spellStart"/>
            <w:r w:rsidRPr="00653168">
              <w:rPr>
                <w:rFonts w:ascii="Times New Roman" w:hAnsi="Times New Roman"/>
                <w:b/>
                <w:sz w:val="28"/>
                <w:szCs w:val="28"/>
              </w:rPr>
              <w:t>învăţaţi</w:t>
            </w:r>
            <w:proofErr w:type="spellEnd"/>
            <w:r w:rsidRPr="00653168">
              <w:rPr>
                <w:rFonts w:ascii="Times New Roman" w:hAnsi="Times New Roman"/>
                <w:b/>
                <w:sz w:val="28"/>
                <w:szCs w:val="28"/>
              </w:rPr>
              <w:t xml:space="preserve"> să se joace cu propriii copii, să spună/să citească </w:t>
            </w:r>
            <w:proofErr w:type="spellStart"/>
            <w:r w:rsidRPr="00653168">
              <w:rPr>
                <w:rFonts w:ascii="Times New Roman" w:hAnsi="Times New Roman"/>
                <w:b/>
                <w:sz w:val="28"/>
                <w:szCs w:val="28"/>
              </w:rPr>
              <w:t>poveşti</w:t>
            </w:r>
            <w:proofErr w:type="spellEnd"/>
            <w:r w:rsidRPr="00653168">
              <w:rPr>
                <w:rFonts w:ascii="Times New Roman" w:hAnsi="Times New Roman"/>
                <w:b/>
                <w:sz w:val="28"/>
                <w:szCs w:val="28"/>
              </w:rPr>
              <w:t xml:space="preserve"> copiilor, să-i aprecieze, să-i iubească.</w:t>
            </w:r>
          </w:p>
          <w:p w:rsidR="003C443E" w:rsidRDefault="003C443E" w:rsidP="00952667">
            <w:pPr>
              <w:pStyle w:val="almeu"/>
              <w:jc w:val="both"/>
              <w:rPr>
                <w:b/>
                <w:szCs w:val="28"/>
              </w:rPr>
            </w:pPr>
          </w:p>
          <w:p w:rsidR="003C443E" w:rsidRDefault="003C443E" w:rsidP="003C443E">
            <w:pPr>
              <w:pStyle w:val="almeu"/>
              <w:jc w:val="center"/>
              <w:rPr>
                <w:b/>
                <w:szCs w:val="28"/>
              </w:rPr>
            </w:pPr>
          </w:p>
          <w:p w:rsidR="003C443E" w:rsidRPr="00653168" w:rsidRDefault="003C443E" w:rsidP="003C443E">
            <w:pPr>
              <w:pStyle w:val="almeu"/>
              <w:jc w:val="center"/>
              <w:rPr>
                <w:b/>
                <w:szCs w:val="28"/>
              </w:rPr>
            </w:pPr>
            <w:r w:rsidRPr="00653168">
              <w:rPr>
                <w:b/>
                <w:szCs w:val="28"/>
              </w:rPr>
              <w:t xml:space="preserve">Cu noi copilul tău este în </w:t>
            </w:r>
            <w:proofErr w:type="spellStart"/>
            <w:r w:rsidRPr="00653168">
              <w:rPr>
                <w:b/>
                <w:szCs w:val="28"/>
              </w:rPr>
              <w:t>siguranţă</w:t>
            </w:r>
            <w:proofErr w:type="spellEnd"/>
            <w:r w:rsidRPr="00653168">
              <w:rPr>
                <w:b/>
                <w:szCs w:val="28"/>
              </w:rPr>
              <w:t>!</w:t>
            </w:r>
          </w:p>
          <w:p w:rsidR="00757241" w:rsidRDefault="00757241" w:rsidP="0075724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57241" w:rsidRPr="000E2622" w:rsidRDefault="00757241" w:rsidP="00D707F8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5A2B42" w:rsidRDefault="005A2B42"/>
    <w:tbl>
      <w:tblPr>
        <w:tblW w:w="9690" w:type="dxa"/>
        <w:tblInd w:w="45" w:type="dxa"/>
        <w:tblBorders>
          <w:top w:val="single" w:sz="2" w:space="0" w:color="F79646"/>
          <w:left w:val="single" w:sz="2" w:space="0" w:color="F79646"/>
          <w:bottom w:val="single" w:sz="2" w:space="0" w:color="F79646"/>
          <w:insideH w:val="single" w:sz="2" w:space="0" w:color="F79646"/>
        </w:tblBorders>
        <w:tblCellMar>
          <w:top w:w="55" w:type="dxa"/>
          <w:left w:w="42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137"/>
        <w:gridCol w:w="8553"/>
      </w:tblGrid>
      <w:tr w:rsidR="000027E5" w:rsidRPr="000E2622" w:rsidTr="00D707F8">
        <w:tc>
          <w:tcPr>
            <w:tcW w:w="1116" w:type="dxa"/>
            <w:tcMar>
              <w:left w:w="42" w:type="dxa"/>
            </w:tcMar>
          </w:tcPr>
          <w:p w:rsidR="000027E5" w:rsidRDefault="000027E5" w:rsidP="00D707F8">
            <w:pPr>
              <w:pStyle w:val="Coninuttabel"/>
              <w:jc w:val="both"/>
              <w:rPr>
                <w:rFonts w:ascii="Times New Roman" w:hAnsi="Times New Roman" w:cs="Times New Roman"/>
              </w:rPr>
            </w:pPr>
          </w:p>
          <w:p w:rsidR="000027E5" w:rsidRPr="000E2622" w:rsidRDefault="000027E5" w:rsidP="00D707F8">
            <w:pPr>
              <w:pStyle w:val="Coninuttabe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E2622">
              <w:rPr>
                <w:rFonts w:ascii="Times New Roman" w:hAnsi="Times New Roman" w:cs="Times New Roman"/>
              </w:rPr>
              <w:t>Autorizaţii</w:t>
            </w:r>
            <w:proofErr w:type="spellEnd"/>
          </w:p>
        </w:tc>
        <w:tc>
          <w:tcPr>
            <w:tcW w:w="8574" w:type="dxa"/>
            <w:tcBorders>
              <w:left w:val="single" w:sz="2" w:space="0" w:color="F79646"/>
              <w:right w:val="single" w:sz="2" w:space="0" w:color="000001"/>
            </w:tcBorders>
            <w:tcMar>
              <w:left w:w="42" w:type="dxa"/>
            </w:tcMar>
          </w:tcPr>
          <w:p w:rsidR="000027E5" w:rsidRPr="000E2622" w:rsidRDefault="000027E5" w:rsidP="00D707F8">
            <w:pPr>
              <w:pStyle w:val="Coninuttabel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0027E5" w:rsidRPr="000E2622" w:rsidRDefault="000027E5" w:rsidP="00D707F8">
            <w:pPr>
              <w:pStyle w:val="Coninuttabel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E2622">
              <w:rPr>
                <w:rFonts w:ascii="Times New Roman" w:hAnsi="Times New Roman" w:cs="Times New Roman"/>
              </w:rPr>
              <w:t>Autori</w:t>
            </w:r>
            <w:r>
              <w:rPr>
                <w:rFonts w:ascii="Times New Roman" w:hAnsi="Times New Roman" w:cs="Times New Roman"/>
              </w:rPr>
              <w:t>zaţia</w:t>
            </w:r>
            <w:proofErr w:type="spellEnd"/>
            <w:r>
              <w:rPr>
                <w:rFonts w:ascii="Times New Roman" w:hAnsi="Times New Roman" w:cs="Times New Roman"/>
              </w:rPr>
              <w:t xml:space="preserve"> sanitară eliberată de CSP</w:t>
            </w:r>
          </w:p>
          <w:p w:rsidR="000027E5" w:rsidRPr="000E2622" w:rsidRDefault="000027E5" w:rsidP="00D707F8">
            <w:pPr>
              <w:pStyle w:val="Coninuttabel"/>
              <w:snapToGrid w:val="0"/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0027E5" w:rsidRPr="000E2622" w:rsidRDefault="000027E5" w:rsidP="00D707F8">
            <w:pPr>
              <w:pStyle w:val="Coninuttabel"/>
              <w:snapToGrid w:val="0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A2B42" w:rsidRDefault="005A2B42"/>
    <w:p w:rsidR="005A2B42" w:rsidRDefault="005A2B42"/>
    <w:p w:rsidR="005A2B42" w:rsidRDefault="005A2B42"/>
    <w:p w:rsidR="005A2B42" w:rsidRDefault="005A2B42"/>
    <w:p w:rsidR="005A2B42" w:rsidRDefault="005A2B42"/>
    <w:sectPr w:rsidR="005A2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DejaVu San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CJK SC Regular">
    <w:altName w:val="Droid Sans Fallbac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A2045"/>
    <w:multiLevelType w:val="hybridMultilevel"/>
    <w:tmpl w:val="3EC6A630"/>
    <w:lvl w:ilvl="0" w:tplc="1FAC75C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64344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58C24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4C071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ACE06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F894E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E91A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BE5B2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681E5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95AB0"/>
    <w:multiLevelType w:val="multilevel"/>
    <w:tmpl w:val="DBC2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2" w15:restartNumberingAfterBreak="0">
    <w:nsid w:val="25EE42E0"/>
    <w:multiLevelType w:val="hybridMultilevel"/>
    <w:tmpl w:val="BD34E35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9609E1"/>
    <w:multiLevelType w:val="hybridMultilevel"/>
    <w:tmpl w:val="5166075E"/>
    <w:lvl w:ilvl="0" w:tplc="0418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 w15:restartNumberingAfterBreak="0">
    <w:nsid w:val="560A118A"/>
    <w:multiLevelType w:val="hybridMultilevel"/>
    <w:tmpl w:val="219481C6"/>
    <w:lvl w:ilvl="0" w:tplc="14D6ABB4">
      <w:start w:val="1"/>
      <w:numFmt w:val="bullet"/>
      <w:lvlText w:val="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  <w:lvl w:ilvl="1" w:tplc="9E3C1380" w:tentative="1">
      <w:start w:val="1"/>
      <w:numFmt w:val="bullet"/>
      <w:lvlText w:val=""/>
      <w:lvlJc w:val="left"/>
      <w:pPr>
        <w:tabs>
          <w:tab w:val="num" w:pos="1363"/>
        </w:tabs>
        <w:ind w:left="1363" w:hanging="360"/>
      </w:pPr>
      <w:rPr>
        <w:rFonts w:ascii="Wingdings" w:hAnsi="Wingdings" w:hint="default"/>
      </w:rPr>
    </w:lvl>
    <w:lvl w:ilvl="2" w:tplc="56960B42" w:tentative="1">
      <w:start w:val="1"/>
      <w:numFmt w:val="bullet"/>
      <w:lvlText w:val="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3D06922E" w:tentative="1">
      <w:start w:val="1"/>
      <w:numFmt w:val="bullet"/>
      <w:lvlText w:val="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</w:rPr>
    </w:lvl>
    <w:lvl w:ilvl="4" w:tplc="513035CA" w:tentative="1">
      <w:start w:val="1"/>
      <w:numFmt w:val="bullet"/>
      <w:lvlText w:val="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</w:rPr>
    </w:lvl>
    <w:lvl w:ilvl="5" w:tplc="E482CA32" w:tentative="1">
      <w:start w:val="1"/>
      <w:numFmt w:val="bullet"/>
      <w:lvlText w:val="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7932EB8E" w:tentative="1">
      <w:start w:val="1"/>
      <w:numFmt w:val="bullet"/>
      <w:lvlText w:val="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</w:rPr>
    </w:lvl>
    <w:lvl w:ilvl="7" w:tplc="6A1069A6" w:tentative="1">
      <w:start w:val="1"/>
      <w:numFmt w:val="bullet"/>
      <w:lvlText w:val="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</w:rPr>
    </w:lvl>
    <w:lvl w:ilvl="8" w:tplc="8BD040FA" w:tentative="1">
      <w:start w:val="1"/>
      <w:numFmt w:val="bullet"/>
      <w:lvlText w:val="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6D7E4B3C"/>
    <w:multiLevelType w:val="hybridMultilevel"/>
    <w:tmpl w:val="606804B0"/>
    <w:lvl w:ilvl="0" w:tplc="3F12E56E">
      <w:start w:val="1"/>
      <w:numFmt w:val="bullet"/>
      <w:lvlText w:val="-"/>
      <w:lvlJc w:val="left"/>
      <w:pPr>
        <w:ind w:left="1080" w:hanging="360"/>
      </w:pPr>
      <w:rPr>
        <w:rFonts w:ascii="Times New Roman" w:eastAsia="Noto Sans CJK SC Regular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677"/>
    <w:rsid w:val="000027E5"/>
    <w:rsid w:val="002F2567"/>
    <w:rsid w:val="003C443E"/>
    <w:rsid w:val="003E3C28"/>
    <w:rsid w:val="005A2B42"/>
    <w:rsid w:val="006D5344"/>
    <w:rsid w:val="00757241"/>
    <w:rsid w:val="00952667"/>
    <w:rsid w:val="00C125C2"/>
    <w:rsid w:val="00FF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D9928-A8BD-4113-93FD-A32CC12B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5C2"/>
    <w:pPr>
      <w:suppressAutoHyphens/>
      <w:spacing w:after="0" w:line="240" w:lineRule="auto"/>
    </w:pPr>
    <w:rPr>
      <w:rFonts w:ascii="Liberation Serif;Times New Roma" w:eastAsia="Noto Sans CJK SC Regular" w:hAnsi="Liberation Serif;Times New Roma" w:cs="FreeSans"/>
      <w:color w:val="00000A"/>
      <w:sz w:val="24"/>
      <w:szCs w:val="24"/>
      <w:lang w:val="ro-RO"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5A2B42"/>
    <w:pPr>
      <w:keepNext/>
      <w:keepLines/>
      <w:suppressAutoHyphens w:val="0"/>
      <w:spacing w:line="276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32"/>
      <w:szCs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inuttabel">
    <w:name w:val="Conținut tabel"/>
    <w:basedOn w:val="a"/>
    <w:uiPriority w:val="99"/>
    <w:rsid w:val="00C125C2"/>
    <w:pPr>
      <w:suppressLineNumbers/>
    </w:pPr>
  </w:style>
  <w:style w:type="paragraph" w:styleId="a3">
    <w:name w:val="List Paragraph"/>
    <w:basedOn w:val="a"/>
    <w:uiPriority w:val="99"/>
    <w:qFormat/>
    <w:rsid w:val="00C125C2"/>
    <w:pPr>
      <w:suppressAutoHyphens w:val="0"/>
      <w:spacing w:after="160" w:line="259" w:lineRule="auto"/>
      <w:ind w:left="720"/>
      <w:contextualSpacing/>
    </w:pPr>
    <w:rPr>
      <w:rFonts w:ascii="Calibri" w:hAnsi="Calibri" w:cs="Calibri"/>
      <w:color w:val="auto"/>
      <w:sz w:val="22"/>
      <w:szCs w:val="22"/>
      <w:lang w:val="ru-RU" w:eastAsia="en-US" w:bidi="ar-SA"/>
    </w:rPr>
  </w:style>
  <w:style w:type="paragraph" w:customStyle="1" w:styleId="Default">
    <w:name w:val="Default"/>
    <w:uiPriority w:val="99"/>
    <w:rsid w:val="00C125C2"/>
    <w:pPr>
      <w:autoSpaceDE w:val="0"/>
      <w:autoSpaceDN w:val="0"/>
      <w:adjustRightInd w:val="0"/>
      <w:spacing w:after="0" w:line="240" w:lineRule="auto"/>
    </w:pPr>
    <w:rPr>
      <w:rFonts w:ascii="Times New Roman" w:eastAsia="Noto Sans CJK SC Regular" w:hAnsi="Times New Roman" w:cs="Times New Roman"/>
      <w:color w:val="000000"/>
      <w:sz w:val="24"/>
      <w:szCs w:val="24"/>
      <w:lang w:val="ro-RO"/>
    </w:rPr>
  </w:style>
  <w:style w:type="character" w:customStyle="1" w:styleId="10">
    <w:name w:val="Заголовок 1 Знак"/>
    <w:basedOn w:val="a0"/>
    <w:link w:val="1"/>
    <w:uiPriority w:val="99"/>
    <w:rsid w:val="005A2B42"/>
    <w:rPr>
      <w:rFonts w:ascii="Times New Roman" w:eastAsia="Times New Roman" w:hAnsi="Times New Roman" w:cs="Times New Roman"/>
      <w:b/>
      <w:bCs/>
      <w:color w:val="000000"/>
      <w:sz w:val="32"/>
      <w:szCs w:val="28"/>
      <w:lang w:val="ro-RO"/>
    </w:rPr>
  </w:style>
  <w:style w:type="paragraph" w:customStyle="1" w:styleId="almeu">
    <w:name w:val="al meu"/>
    <w:basedOn w:val="a"/>
    <w:uiPriority w:val="99"/>
    <w:rsid w:val="00757241"/>
    <w:pPr>
      <w:suppressAutoHyphens w:val="0"/>
      <w:spacing w:line="276" w:lineRule="auto"/>
    </w:pPr>
    <w:rPr>
      <w:rFonts w:ascii="Times New Roman" w:eastAsia="Calibri" w:hAnsi="Times New Roman" w:cs="Times New Roman"/>
      <w:color w:val="auto"/>
      <w:sz w:val="28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4</cp:revision>
  <dcterms:created xsi:type="dcterms:W3CDTF">2020-08-23T11:12:00Z</dcterms:created>
  <dcterms:modified xsi:type="dcterms:W3CDTF">2020-08-23T12:41:00Z</dcterms:modified>
</cp:coreProperties>
</file>