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D3" w:rsidRPr="00B5295E" w:rsidRDefault="000750D3" w:rsidP="000750D3">
      <w:pPr>
        <w:jc w:val="center"/>
        <w:rPr>
          <w:rFonts w:ascii="Arial Black" w:hAnsi="Arial Black"/>
          <w:b/>
          <w:sz w:val="28"/>
          <w:szCs w:val="28"/>
          <w:u w:val="single"/>
          <w:lang w:val="ro-MD"/>
        </w:rPr>
      </w:pPr>
      <w:r w:rsidRPr="00B5295E">
        <w:rPr>
          <w:rFonts w:ascii="Arial Black" w:hAnsi="Arial Black"/>
          <w:b/>
          <w:sz w:val="28"/>
          <w:szCs w:val="28"/>
          <w:u w:val="single"/>
          <w:lang w:val="ro-MD"/>
        </w:rPr>
        <w:t>IET nr.44</w:t>
      </w:r>
    </w:p>
    <w:p w:rsidR="00996BE3" w:rsidRPr="00B5295E" w:rsidRDefault="000750D3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 w:rsidRPr="00B5295E">
        <w:rPr>
          <w:rFonts w:ascii="Palatino Linotype" w:hAnsi="Palatino Linotype"/>
          <w:b/>
          <w:sz w:val="28"/>
          <w:szCs w:val="28"/>
          <w:lang w:val="ro-MD"/>
        </w:rPr>
        <w:t xml:space="preserve">Lista bunurilor materiale procurate/recepționate </w:t>
      </w:r>
    </w:p>
    <w:p w:rsidR="000750D3" w:rsidRPr="00B5295E" w:rsidRDefault="00216F14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>
        <w:rPr>
          <w:rFonts w:ascii="Palatino Linotype" w:hAnsi="Palatino Linotype"/>
          <w:b/>
          <w:sz w:val="28"/>
          <w:szCs w:val="28"/>
          <w:lang w:val="ro-MD"/>
        </w:rPr>
        <w:t>în perioada 01 iunie</w:t>
      </w:r>
      <w:r w:rsidR="000750D3" w:rsidRPr="00B5295E">
        <w:rPr>
          <w:rFonts w:ascii="Palatino Linotype" w:hAnsi="Palatino Linotype"/>
          <w:b/>
          <w:sz w:val="28"/>
          <w:szCs w:val="28"/>
          <w:lang w:val="ro-MD"/>
        </w:rPr>
        <w:t xml:space="preserve"> – 10 august 2021</w:t>
      </w:r>
    </w:p>
    <w:p w:rsidR="000750D3" w:rsidRDefault="00216F14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>
        <w:rPr>
          <w:rFonts w:ascii="Palatino Linotype" w:hAnsi="Palatino Linotype"/>
          <w:b/>
          <w:sz w:val="28"/>
          <w:szCs w:val="28"/>
          <w:lang w:val="ro-MD"/>
        </w:rPr>
        <w:t xml:space="preserve">cu finanțare din bugetul </w:t>
      </w:r>
      <w:r w:rsidR="000750D3" w:rsidRPr="00B5295E">
        <w:rPr>
          <w:rFonts w:ascii="Palatino Linotype" w:hAnsi="Palatino Linotype"/>
          <w:b/>
          <w:sz w:val="28"/>
          <w:szCs w:val="28"/>
          <w:lang w:val="ro-MD"/>
        </w:rPr>
        <w:t xml:space="preserve"> </w:t>
      </w:r>
      <w:r>
        <w:rPr>
          <w:rFonts w:ascii="Palatino Linotype" w:hAnsi="Palatino Linotype"/>
          <w:b/>
          <w:sz w:val="28"/>
          <w:szCs w:val="28"/>
          <w:lang w:val="ro-MD"/>
        </w:rPr>
        <w:t>municipal</w:t>
      </w:r>
      <w:bookmarkStart w:id="0" w:name="_GoBack"/>
      <w:bookmarkEnd w:id="0"/>
    </w:p>
    <w:p w:rsidR="0059785B" w:rsidRPr="00B5295E" w:rsidRDefault="0059785B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176"/>
        <w:gridCol w:w="1870"/>
        <w:gridCol w:w="1869"/>
        <w:gridCol w:w="1869"/>
      </w:tblGrid>
      <w:tr w:rsidR="000750D3" w:rsidTr="00103CE7">
        <w:tc>
          <w:tcPr>
            <w:tcW w:w="561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Nr.</w:t>
            </w: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d/o</w:t>
            </w:r>
          </w:p>
        </w:tc>
        <w:tc>
          <w:tcPr>
            <w:tcW w:w="3176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Denumirea</w:t>
            </w:r>
          </w:p>
        </w:tc>
        <w:tc>
          <w:tcPr>
            <w:tcW w:w="1870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Cantitatea</w:t>
            </w: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Costul</w:t>
            </w: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Data recepționării</w:t>
            </w:r>
          </w:p>
        </w:tc>
      </w:tr>
      <w:tr w:rsidR="002C531F" w:rsidTr="00103CE7">
        <w:tc>
          <w:tcPr>
            <w:tcW w:w="561" w:type="dxa"/>
          </w:tcPr>
          <w:p w:rsidR="002C531F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2C531F" w:rsidRPr="002C531F" w:rsidRDefault="002C531F" w:rsidP="000750D3">
            <w:pPr>
              <w:jc w:val="center"/>
              <w:rPr>
                <w:rFonts w:ascii="Arial Black" w:hAnsi="Arial Black"/>
                <w:b/>
                <w:lang w:val="ro-MD"/>
              </w:rPr>
            </w:pPr>
            <w:r w:rsidRPr="002C531F">
              <w:rPr>
                <w:rFonts w:ascii="Arial Black" w:hAnsi="Arial Black"/>
                <w:b/>
                <w:lang w:val="ro-MD"/>
              </w:rPr>
              <w:t>UTILAJ</w:t>
            </w:r>
          </w:p>
        </w:tc>
      </w:tr>
      <w:tr w:rsidR="000750D3" w:rsidRPr="002C531F" w:rsidTr="00103CE7">
        <w:tc>
          <w:tcPr>
            <w:tcW w:w="561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Mașină de tăiat și ras legume</w:t>
            </w:r>
          </w:p>
        </w:tc>
        <w:tc>
          <w:tcPr>
            <w:tcW w:w="1870" w:type="dxa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 buc</w:t>
            </w:r>
            <w:r w:rsidR="002C531F">
              <w:rPr>
                <w:rFonts w:ascii="Palatino Linotype" w:hAnsi="Palatino Linotype"/>
                <w:b/>
                <w:lang w:val="ro-MD"/>
              </w:rPr>
              <w:t>.</w:t>
            </w:r>
          </w:p>
        </w:tc>
        <w:tc>
          <w:tcPr>
            <w:tcW w:w="1869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14 042 lei</w:t>
            </w:r>
          </w:p>
        </w:tc>
        <w:tc>
          <w:tcPr>
            <w:tcW w:w="1869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0750D3" w:rsidRPr="002C531F" w:rsidTr="00103CE7">
        <w:tc>
          <w:tcPr>
            <w:tcW w:w="561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3176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70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2C531F" w:rsidRPr="002C531F" w:rsidTr="00103CE7">
        <w:tc>
          <w:tcPr>
            <w:tcW w:w="561" w:type="dxa"/>
          </w:tcPr>
          <w:p w:rsidR="002C531F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2C531F" w:rsidRPr="002C531F" w:rsidRDefault="002C531F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2C531F">
              <w:rPr>
                <w:rFonts w:ascii="Arial Black" w:hAnsi="Arial Black"/>
                <w:b/>
                <w:sz w:val="28"/>
                <w:szCs w:val="28"/>
                <w:lang w:val="ro-MD"/>
              </w:rPr>
              <w:t>Mobilier</w:t>
            </w:r>
          </w:p>
        </w:tc>
      </w:tr>
      <w:tr w:rsidR="000750D3" w:rsidRPr="002C531F" w:rsidTr="00103CE7">
        <w:tc>
          <w:tcPr>
            <w:tcW w:w="561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0750D3" w:rsidRDefault="00B5295E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Paturi pentru copii</w:t>
            </w:r>
          </w:p>
        </w:tc>
        <w:tc>
          <w:tcPr>
            <w:tcW w:w="1870" w:type="dxa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25 buc.</w:t>
            </w:r>
          </w:p>
        </w:tc>
        <w:tc>
          <w:tcPr>
            <w:tcW w:w="1869" w:type="dxa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19 500 lei</w:t>
            </w:r>
          </w:p>
        </w:tc>
        <w:tc>
          <w:tcPr>
            <w:tcW w:w="1869" w:type="dxa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0750D3" w:rsidRPr="002C531F" w:rsidTr="00103CE7">
        <w:tc>
          <w:tcPr>
            <w:tcW w:w="561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3176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70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B5295E" w:rsidRPr="002C531F" w:rsidTr="00103CE7">
        <w:tc>
          <w:tcPr>
            <w:tcW w:w="561" w:type="dxa"/>
          </w:tcPr>
          <w:p w:rsidR="00B5295E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B5295E" w:rsidRPr="00B5295E" w:rsidRDefault="00B5295E" w:rsidP="000750D3">
            <w:pPr>
              <w:jc w:val="center"/>
              <w:rPr>
                <w:rFonts w:ascii="Arial Black" w:hAnsi="Arial Black"/>
                <w:sz w:val="28"/>
                <w:szCs w:val="28"/>
                <w:lang w:val="ro-MD"/>
              </w:rPr>
            </w:pPr>
            <w:r w:rsidRPr="00B5295E">
              <w:rPr>
                <w:rFonts w:ascii="Arial Black" w:hAnsi="Arial Black"/>
                <w:sz w:val="28"/>
                <w:szCs w:val="28"/>
                <w:lang w:val="ro-MD"/>
              </w:rPr>
              <w:t>Detergenți</w:t>
            </w: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Săpun de rufe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100 buc.</w:t>
            </w:r>
          </w:p>
        </w:tc>
        <w:tc>
          <w:tcPr>
            <w:tcW w:w="1869" w:type="dxa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Total:</w:t>
            </w: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2342 lei</w:t>
            </w:r>
          </w:p>
        </w:tc>
        <w:tc>
          <w:tcPr>
            <w:tcW w:w="1869" w:type="dxa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veselă  (5kg)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15 buc.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Soluție </w:t>
            </w:r>
            <w:proofErr w:type="spellStart"/>
            <w:r>
              <w:rPr>
                <w:rFonts w:ascii="Palatino Linotype" w:hAnsi="Palatino Linotype"/>
                <w:b/>
                <w:lang w:val="ro-MD"/>
              </w:rPr>
              <w:t>antigres</w:t>
            </w:r>
            <w:proofErr w:type="spellEnd"/>
            <w:r>
              <w:rPr>
                <w:rFonts w:ascii="Palatino Linotype" w:hAnsi="Palatino Linotype"/>
                <w:b/>
                <w:lang w:val="ro-MD"/>
              </w:rPr>
              <w:t xml:space="preserve"> 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 buc.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Praf de curățat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60 buc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WC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 buc.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podele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buc.</w:t>
            </w:r>
          </w:p>
        </w:tc>
        <w:tc>
          <w:tcPr>
            <w:tcW w:w="1869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595 lei</w:t>
            </w:r>
          </w:p>
        </w:tc>
        <w:tc>
          <w:tcPr>
            <w:tcW w:w="1869" w:type="dxa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iulie</w:t>
            </w: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Soluție pentru geamuri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20 buc.</w:t>
            </w:r>
          </w:p>
        </w:tc>
        <w:tc>
          <w:tcPr>
            <w:tcW w:w="1869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238 lei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Detergent pentru curățenie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l</w:t>
            </w:r>
          </w:p>
        </w:tc>
        <w:tc>
          <w:tcPr>
            <w:tcW w:w="1869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595 lei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Gel pentru veselă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 buc.</w:t>
            </w:r>
          </w:p>
        </w:tc>
        <w:tc>
          <w:tcPr>
            <w:tcW w:w="1869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762 lei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59785B" w:rsidRPr="002C531F" w:rsidTr="00103CE7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Bicarbonat de sodiu</w:t>
            </w:r>
          </w:p>
        </w:tc>
        <w:tc>
          <w:tcPr>
            <w:tcW w:w="1870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100 buc.</w:t>
            </w:r>
          </w:p>
        </w:tc>
        <w:tc>
          <w:tcPr>
            <w:tcW w:w="1869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858 lei</w:t>
            </w:r>
          </w:p>
        </w:tc>
        <w:tc>
          <w:tcPr>
            <w:tcW w:w="1869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7F332D" w:rsidRPr="002C531F" w:rsidTr="00103CE7">
        <w:tc>
          <w:tcPr>
            <w:tcW w:w="561" w:type="dxa"/>
          </w:tcPr>
          <w:p w:rsidR="007F332D" w:rsidRDefault="007F332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7F332D" w:rsidRDefault="007F332D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7F332D">
              <w:rPr>
                <w:rFonts w:ascii="Arial Black" w:hAnsi="Arial Black"/>
                <w:b/>
                <w:sz w:val="28"/>
                <w:szCs w:val="28"/>
                <w:lang w:val="ro-MD"/>
              </w:rPr>
              <w:t>Veselă</w:t>
            </w:r>
          </w:p>
          <w:p w:rsidR="0059785B" w:rsidRPr="007F332D" w:rsidRDefault="0059785B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Ceainic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625 lei</w:t>
            </w:r>
          </w:p>
        </w:tc>
        <w:tc>
          <w:tcPr>
            <w:tcW w:w="1869" w:type="dxa"/>
            <w:vMerge w:val="restart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iunie</w:t>
            </w: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2,1 l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596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Cratiță 2,9 </w:t>
            </w:r>
            <w:r>
              <w:rPr>
                <w:rFonts w:ascii="Palatino Linotype" w:hAnsi="Palatino Linotype"/>
                <w:b/>
                <w:lang w:val="ro-MD"/>
              </w:rPr>
              <w:t xml:space="preserve"> l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796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5</w:t>
            </w:r>
            <w:r>
              <w:rPr>
                <w:rFonts w:ascii="Palatino Linotype" w:hAnsi="Palatino Linotype"/>
                <w:b/>
                <w:lang w:val="ro-MD"/>
              </w:rPr>
              <w:t>,1 l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</w:t>
            </w:r>
            <w:r>
              <w:rPr>
                <w:rFonts w:ascii="Palatino Linotype" w:hAnsi="Palatino Linotype"/>
                <w:b/>
                <w:lang w:val="ro-MD"/>
              </w:rPr>
              <w:t xml:space="preserve">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512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 8,2</w:t>
            </w:r>
            <w:r>
              <w:rPr>
                <w:rFonts w:ascii="Palatino Linotype" w:hAnsi="Palatino Linotype"/>
                <w:b/>
                <w:lang w:val="ro-MD"/>
              </w:rPr>
              <w:t xml:space="preserve"> l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</w:t>
            </w:r>
            <w:r>
              <w:rPr>
                <w:rFonts w:ascii="Palatino Linotype" w:hAnsi="Palatino Linotype"/>
                <w:b/>
                <w:lang w:val="ro-MD"/>
              </w:rPr>
              <w:t xml:space="preserve">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670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Căldare din email</w:t>
            </w:r>
          </w:p>
        </w:tc>
        <w:tc>
          <w:tcPr>
            <w:tcW w:w="1870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2880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Vase din plastic pentru igienizarea încăperilor</w:t>
            </w:r>
          </w:p>
        </w:tc>
        <w:tc>
          <w:tcPr>
            <w:tcW w:w="1870" w:type="dxa"/>
          </w:tcPr>
          <w:p w:rsidR="008D15C1" w:rsidRDefault="008D15C1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17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1088 lei</w:t>
            </w:r>
          </w:p>
        </w:tc>
        <w:tc>
          <w:tcPr>
            <w:tcW w:w="1869" w:type="dxa"/>
            <w:vMerge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8D15C1" w:rsidRPr="008D15C1" w:rsidRDefault="008D15C1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 xml:space="preserve">Panouri </w:t>
            </w:r>
            <w:proofErr w:type="spellStart"/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didactico</w:t>
            </w:r>
            <w:proofErr w:type="spellEnd"/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-informative</w:t>
            </w: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Panouri</w:t>
            </w:r>
          </w:p>
        </w:tc>
        <w:tc>
          <w:tcPr>
            <w:tcW w:w="1870" w:type="dxa"/>
          </w:tcPr>
          <w:p w:rsidR="008D15C1" w:rsidRDefault="008D15C1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 buc.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9998 lei</w:t>
            </w:r>
          </w:p>
        </w:tc>
        <w:tc>
          <w:tcPr>
            <w:tcW w:w="1869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iunie</w:t>
            </w: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4"/>
          </w:tcPr>
          <w:p w:rsidR="008D15C1" w:rsidRPr="008D15C1" w:rsidRDefault="008D15C1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Mărfuri pentru igienă</w:t>
            </w:r>
          </w:p>
        </w:tc>
      </w:tr>
      <w:tr w:rsidR="00103CE7" w:rsidRPr="002C531F" w:rsidTr="00103CE7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Prosoape de hârtie</w:t>
            </w:r>
          </w:p>
        </w:tc>
        <w:tc>
          <w:tcPr>
            <w:tcW w:w="1870" w:type="dxa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170 buc.</w:t>
            </w:r>
          </w:p>
        </w:tc>
        <w:tc>
          <w:tcPr>
            <w:tcW w:w="1869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4080 lei</w:t>
            </w:r>
          </w:p>
        </w:tc>
        <w:tc>
          <w:tcPr>
            <w:tcW w:w="1869" w:type="dxa"/>
            <w:vMerge w:val="restart"/>
          </w:tcPr>
          <w:p w:rsidR="00103CE7" w:rsidRDefault="00103CE7" w:rsidP="00103CE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103CE7" w:rsidRDefault="00103CE7" w:rsidP="00103CE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103CE7" w:rsidRPr="002C531F" w:rsidTr="00103CE7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Șervețele de hârtie</w:t>
            </w:r>
          </w:p>
        </w:tc>
        <w:tc>
          <w:tcPr>
            <w:tcW w:w="1870" w:type="dxa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800 buc.</w:t>
            </w:r>
          </w:p>
        </w:tc>
        <w:tc>
          <w:tcPr>
            <w:tcW w:w="1869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2400 lei</w:t>
            </w:r>
          </w:p>
        </w:tc>
        <w:tc>
          <w:tcPr>
            <w:tcW w:w="1869" w:type="dxa"/>
            <w:vMerge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103CE7" w:rsidRPr="002C531F" w:rsidTr="00103CE7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Mănuși latex</w:t>
            </w:r>
          </w:p>
        </w:tc>
        <w:tc>
          <w:tcPr>
            <w:tcW w:w="1870" w:type="dxa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perechi</w:t>
            </w:r>
          </w:p>
        </w:tc>
        <w:tc>
          <w:tcPr>
            <w:tcW w:w="1869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768 lei</w:t>
            </w:r>
          </w:p>
        </w:tc>
        <w:tc>
          <w:tcPr>
            <w:tcW w:w="1869" w:type="dxa"/>
            <w:vMerge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103CE7" w:rsidRPr="002C531F" w:rsidTr="00103CE7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5046" w:type="dxa"/>
            <w:gridSpan w:val="2"/>
          </w:tcPr>
          <w:p w:rsidR="00103CE7" w:rsidRPr="00216F14" w:rsidRDefault="00103CE7" w:rsidP="000750D3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</w:p>
          <w:p w:rsidR="00103CE7" w:rsidRPr="00216F14" w:rsidRDefault="00103CE7" w:rsidP="000750D3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 w:rsidRPr="00216F14"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                                    </w:t>
            </w:r>
            <w:r w:rsidR="00216F14" w:rsidRPr="00216F14"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                              </w:t>
            </w:r>
            <w:r w:rsidRPr="00216F14"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TOTAL </w:t>
            </w:r>
          </w:p>
          <w:p w:rsidR="00103CE7" w:rsidRPr="00216F14" w:rsidRDefault="00103CE7" w:rsidP="000750D3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</w:p>
        </w:tc>
        <w:tc>
          <w:tcPr>
            <w:tcW w:w="3738" w:type="dxa"/>
            <w:gridSpan w:val="2"/>
          </w:tcPr>
          <w:p w:rsidR="00103CE7" w:rsidRPr="00216F14" w:rsidRDefault="00103CE7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</w:p>
          <w:p w:rsidR="00103CE7" w:rsidRPr="00216F14" w:rsidRDefault="00216F14" w:rsidP="000750D3">
            <w:pPr>
              <w:jc w:val="center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 w:rsidRPr="00216F14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63 345 lei</w:t>
            </w:r>
          </w:p>
        </w:tc>
      </w:tr>
    </w:tbl>
    <w:p w:rsidR="000750D3" w:rsidRPr="000750D3" w:rsidRDefault="000750D3" w:rsidP="00216F14">
      <w:pPr>
        <w:spacing w:after="0"/>
        <w:rPr>
          <w:rFonts w:ascii="Palatino Linotype" w:hAnsi="Palatino Linotype"/>
          <w:b/>
          <w:lang w:val="ro-MD"/>
        </w:rPr>
      </w:pPr>
    </w:p>
    <w:sectPr w:rsidR="000750D3" w:rsidRPr="0007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E"/>
    <w:rsid w:val="000750D3"/>
    <w:rsid w:val="00103CE7"/>
    <w:rsid w:val="00216F14"/>
    <w:rsid w:val="002C531F"/>
    <w:rsid w:val="0059785B"/>
    <w:rsid w:val="007F332D"/>
    <w:rsid w:val="008D15C1"/>
    <w:rsid w:val="00996BE3"/>
    <w:rsid w:val="00A3236E"/>
    <w:rsid w:val="00B5295E"/>
    <w:rsid w:val="00B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813C6-E459-44CF-A2E3-973D893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2021-08-11T07:17:00Z</dcterms:created>
  <dcterms:modified xsi:type="dcterms:W3CDTF">2021-08-11T10:31:00Z</dcterms:modified>
</cp:coreProperties>
</file>